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398F8" w14:textId="1B76EF30" w:rsidR="00D41A4B" w:rsidRPr="007642D5" w:rsidRDefault="00D41A4B" w:rsidP="00AD45F8">
      <w:pPr>
        <w:pStyle w:val="NormalWeb"/>
        <w:pBdr>
          <w:top w:val="single" w:sz="4" w:space="1" w:color="auto"/>
          <w:left w:val="single" w:sz="4" w:space="4" w:color="auto"/>
          <w:bottom w:val="single" w:sz="4" w:space="1" w:color="auto"/>
          <w:right w:val="single" w:sz="4" w:space="4" w:color="auto"/>
        </w:pBdr>
        <w:spacing w:before="0" w:beforeAutospacing="0" w:after="225" w:afterAutospacing="0"/>
        <w:jc w:val="center"/>
        <w:rPr>
          <w:rFonts w:asciiTheme="minorHAnsi" w:hAnsiTheme="minorHAnsi" w:cstheme="minorHAnsi"/>
          <w:b/>
          <w:bCs/>
          <w:color w:val="34495E"/>
          <w:sz w:val="28"/>
          <w:szCs w:val="28"/>
        </w:rPr>
      </w:pPr>
      <w:r w:rsidRPr="007642D5">
        <w:rPr>
          <w:rFonts w:asciiTheme="minorHAnsi" w:hAnsiTheme="minorHAnsi" w:cstheme="minorHAnsi"/>
          <w:b/>
          <w:bCs/>
          <w:color w:val="34495E"/>
          <w:sz w:val="28"/>
          <w:szCs w:val="28"/>
          <w:highlight w:val="green"/>
        </w:rPr>
        <w:t>Les Données Structurées</w:t>
      </w:r>
    </w:p>
    <w:p w14:paraId="2890B743" w14:textId="35CE82C2" w:rsidR="00D41A4B" w:rsidRPr="005010FC" w:rsidRDefault="00AD45F8" w:rsidP="007642D5">
      <w:pPr>
        <w:pStyle w:val="NormalWeb"/>
        <w:numPr>
          <w:ilvl w:val="0"/>
          <w:numId w:val="2"/>
        </w:numPr>
        <w:spacing w:before="0" w:beforeAutospacing="0" w:after="225" w:afterAutospacing="0"/>
        <w:ind w:left="426"/>
        <w:rPr>
          <w:rFonts w:asciiTheme="minorHAnsi" w:hAnsiTheme="minorHAnsi" w:cstheme="minorHAnsi"/>
          <w:sz w:val="22"/>
          <w:szCs w:val="22"/>
        </w:rPr>
      </w:pPr>
      <w:r w:rsidRPr="005010FC">
        <w:rPr>
          <w:rFonts w:asciiTheme="minorHAnsi" w:hAnsiTheme="minorHAnsi" w:cstheme="minorHAnsi"/>
          <w:b/>
          <w:bCs/>
          <w:highlight w:val="yellow"/>
          <w:u w:val="single"/>
        </w:rPr>
        <w:t>L’histoire des données</w:t>
      </w:r>
      <w:r w:rsidR="005010FC" w:rsidRPr="005010FC">
        <w:rPr>
          <w:rFonts w:asciiTheme="minorHAnsi" w:hAnsiTheme="minorHAnsi" w:cstheme="minorHAnsi"/>
          <w:b/>
          <w:bCs/>
          <w:highlight w:val="yellow"/>
          <w:u w:val="single"/>
        </w:rPr>
        <w:t xml:space="preserve"> : </w:t>
      </w:r>
      <w:r w:rsidR="002C2972">
        <w:rPr>
          <w:rFonts w:asciiTheme="minorHAnsi" w:hAnsiTheme="minorHAnsi" w:cstheme="minorHAnsi"/>
          <w:b/>
          <w:bCs/>
        </w:rPr>
        <w:t xml:space="preserve">  </w:t>
      </w:r>
      <w:r w:rsidR="00D41A4B" w:rsidRPr="005010FC">
        <w:rPr>
          <w:rFonts w:asciiTheme="minorHAnsi" w:hAnsiTheme="minorHAnsi" w:cstheme="minorHAnsi"/>
          <w:sz w:val="22"/>
          <w:szCs w:val="22"/>
        </w:rPr>
        <w:t xml:space="preserve">Lire la vidéo : </w:t>
      </w:r>
      <w:hyperlink r:id="rId5" w:history="1">
        <w:r w:rsidR="007642D5" w:rsidRPr="00732FE0">
          <w:rPr>
            <w:rStyle w:val="Lienhypertexte"/>
            <w:rFonts w:asciiTheme="minorHAnsi" w:hAnsiTheme="minorHAnsi" w:cstheme="minorHAnsi"/>
            <w:sz w:val="22"/>
            <w:szCs w:val="22"/>
          </w:rPr>
          <w:t>https://youtu.be/y_mgaxO0fJY</w:t>
        </w:r>
      </w:hyperlink>
      <w:r w:rsidR="007642D5">
        <w:rPr>
          <w:rFonts w:asciiTheme="minorHAnsi" w:hAnsiTheme="minorHAnsi" w:cstheme="minorHAnsi"/>
          <w:sz w:val="22"/>
          <w:szCs w:val="22"/>
        </w:rPr>
        <w:t xml:space="preserve"> et répondre aux questions</w:t>
      </w:r>
    </w:p>
    <w:p w14:paraId="1842C9CF" w14:textId="77777777" w:rsidR="00D41A4B" w:rsidRDefault="00D41A4B" w:rsidP="00AD45F8">
      <w:pPr>
        <w:pStyle w:val="NormalWeb"/>
        <w:numPr>
          <w:ilvl w:val="0"/>
          <w:numId w:val="1"/>
        </w:numPr>
        <w:spacing w:before="0" w:beforeAutospacing="0" w:after="0" w:afterAutospacing="0" w:line="360" w:lineRule="auto"/>
        <w:rPr>
          <w:rFonts w:asciiTheme="minorHAnsi" w:hAnsiTheme="minorHAnsi" w:cstheme="minorHAnsi"/>
          <w:sz w:val="22"/>
          <w:szCs w:val="22"/>
        </w:rPr>
      </w:pPr>
      <w:r w:rsidRPr="00D41A4B">
        <w:rPr>
          <w:rFonts w:asciiTheme="minorHAnsi" w:hAnsiTheme="minorHAnsi" w:cstheme="minorHAnsi"/>
          <w:sz w:val="22"/>
          <w:szCs w:val="22"/>
        </w:rPr>
        <w:t>Quelle invention datant du XVIIIe siècle a été mis à profit par les informaticiens pour stocker des données ?</w:t>
      </w:r>
    </w:p>
    <w:p w14:paraId="111EEF01" w14:textId="19AF35D3" w:rsidR="00AD45F8" w:rsidRPr="00D41A4B" w:rsidRDefault="00AD45F8" w:rsidP="00AD45F8">
      <w:pPr>
        <w:pStyle w:val="NormalWeb"/>
        <w:spacing w:before="0" w:beforeAutospacing="0" w:after="0" w:afterAutospacing="0" w:line="360" w:lineRule="auto"/>
        <w:ind w:left="720"/>
        <w:rPr>
          <w:rFonts w:asciiTheme="minorHAnsi" w:hAnsiTheme="minorHAnsi" w:cstheme="minorHAnsi"/>
          <w:sz w:val="22"/>
          <w:szCs w:val="22"/>
        </w:rPr>
      </w:pPr>
      <w:r>
        <w:rPr>
          <w:rFonts w:asciiTheme="minorHAnsi" w:hAnsiTheme="minorHAnsi" w:cstheme="minorHAnsi"/>
          <w:sz w:val="22"/>
          <w:szCs w:val="22"/>
        </w:rPr>
        <w:t xml:space="preserve">. </w:t>
      </w:r>
      <w:r w:rsidRPr="00AD45F8">
        <w:rPr>
          <w:rFonts w:asciiTheme="minorHAnsi" w:hAnsiTheme="minorHAnsi" w:cstheme="minorHAnsi"/>
          <w:color w:val="FF0000"/>
          <w:sz w:val="22"/>
          <w:szCs w:val="22"/>
        </w:rPr>
        <w:t xml:space="preserve">. .. . . . . . . . . . </w:t>
      </w:r>
      <w:r>
        <w:rPr>
          <w:rFonts w:asciiTheme="minorHAnsi" w:hAnsiTheme="minorHAnsi" w:cstheme="minorHAnsi"/>
          <w:sz w:val="22"/>
          <w:szCs w:val="22"/>
        </w:rPr>
        <w:t>. . . . . . . . . . .. . . . . .</w:t>
      </w:r>
    </w:p>
    <w:p w14:paraId="09868E9F" w14:textId="50E556D5" w:rsidR="007642D5" w:rsidRDefault="007642D5" w:rsidP="00AD45F8">
      <w:pPr>
        <w:pStyle w:val="NormalWeb"/>
        <w:numPr>
          <w:ilvl w:val="0"/>
          <w:numId w:val="1"/>
        </w:numPr>
        <w:spacing w:before="0" w:beforeAutospacing="0" w:after="0" w:afterAutospacing="0" w:line="360" w:lineRule="auto"/>
        <w:rPr>
          <w:rFonts w:asciiTheme="minorHAnsi" w:hAnsiTheme="minorHAnsi" w:cstheme="minorHAnsi"/>
          <w:sz w:val="22"/>
          <w:szCs w:val="22"/>
        </w:rPr>
      </w:pPr>
      <w:r>
        <w:rPr>
          <w:rFonts w:asciiTheme="minorHAnsi" w:hAnsiTheme="minorHAnsi" w:cstheme="minorHAnsi"/>
          <w:sz w:val="22"/>
          <w:szCs w:val="22"/>
        </w:rPr>
        <w:t xml:space="preserve">Qu’a </w:t>
      </w:r>
      <w:proofErr w:type="gramStart"/>
      <w:r>
        <w:rPr>
          <w:rFonts w:asciiTheme="minorHAnsi" w:hAnsiTheme="minorHAnsi" w:cstheme="minorHAnsi"/>
          <w:sz w:val="22"/>
          <w:szCs w:val="22"/>
        </w:rPr>
        <w:t>permis  le</w:t>
      </w:r>
      <w:proofErr w:type="gramEnd"/>
      <w:r>
        <w:rPr>
          <w:rFonts w:asciiTheme="minorHAnsi" w:hAnsiTheme="minorHAnsi" w:cstheme="minorHAnsi"/>
          <w:sz w:val="22"/>
          <w:szCs w:val="22"/>
        </w:rPr>
        <w:t xml:space="preserve"> disque dur de remplacer ?.............................. </w:t>
      </w:r>
    </w:p>
    <w:p w14:paraId="5544B80E" w14:textId="65C9CB3B" w:rsidR="00D41A4B" w:rsidRPr="00D41A4B" w:rsidRDefault="00D41A4B" w:rsidP="00AD45F8">
      <w:pPr>
        <w:pStyle w:val="NormalWeb"/>
        <w:numPr>
          <w:ilvl w:val="0"/>
          <w:numId w:val="1"/>
        </w:numPr>
        <w:spacing w:before="0" w:beforeAutospacing="0" w:after="0" w:afterAutospacing="0" w:line="360" w:lineRule="auto"/>
        <w:rPr>
          <w:rFonts w:asciiTheme="minorHAnsi" w:hAnsiTheme="minorHAnsi" w:cstheme="minorHAnsi"/>
          <w:sz w:val="22"/>
          <w:szCs w:val="22"/>
        </w:rPr>
      </w:pPr>
      <w:r w:rsidRPr="00D41A4B">
        <w:rPr>
          <w:rFonts w:asciiTheme="minorHAnsi" w:hAnsiTheme="minorHAnsi" w:cstheme="minorHAnsi"/>
          <w:sz w:val="22"/>
          <w:szCs w:val="22"/>
        </w:rPr>
        <w:t xml:space="preserve">En quelle année a été créé le premier disque dur </w:t>
      </w:r>
      <w:proofErr w:type="gramStart"/>
      <w:r w:rsidRPr="00D41A4B">
        <w:rPr>
          <w:rFonts w:asciiTheme="minorHAnsi" w:hAnsiTheme="minorHAnsi" w:cstheme="minorHAnsi"/>
          <w:sz w:val="22"/>
          <w:szCs w:val="22"/>
        </w:rPr>
        <w:t>?</w:t>
      </w:r>
      <w:r w:rsidR="00AD45F8">
        <w:rPr>
          <w:rFonts w:asciiTheme="minorHAnsi" w:hAnsiTheme="minorHAnsi" w:cstheme="minorHAnsi"/>
          <w:sz w:val="22"/>
          <w:szCs w:val="22"/>
        </w:rPr>
        <w:t xml:space="preserve">  .</w:t>
      </w:r>
      <w:proofErr w:type="gramEnd"/>
      <w:r w:rsidR="00AD45F8">
        <w:rPr>
          <w:rFonts w:asciiTheme="minorHAnsi" w:hAnsiTheme="minorHAnsi" w:cstheme="minorHAnsi"/>
          <w:sz w:val="22"/>
          <w:szCs w:val="22"/>
        </w:rPr>
        <w:t xml:space="preserve"> .. . . . . . . . . . .</w:t>
      </w:r>
    </w:p>
    <w:p w14:paraId="4855D138" w14:textId="20003408" w:rsidR="00D41A4B" w:rsidRPr="00D41A4B" w:rsidRDefault="00D41A4B" w:rsidP="00AD45F8">
      <w:pPr>
        <w:pStyle w:val="NormalWeb"/>
        <w:numPr>
          <w:ilvl w:val="0"/>
          <w:numId w:val="1"/>
        </w:numPr>
        <w:spacing w:before="0" w:beforeAutospacing="0" w:after="0" w:afterAutospacing="0" w:line="360" w:lineRule="auto"/>
        <w:rPr>
          <w:rFonts w:asciiTheme="minorHAnsi" w:hAnsiTheme="minorHAnsi" w:cstheme="minorHAnsi"/>
          <w:sz w:val="22"/>
          <w:szCs w:val="22"/>
        </w:rPr>
      </w:pPr>
      <w:r w:rsidRPr="00D41A4B">
        <w:rPr>
          <w:rFonts w:asciiTheme="minorHAnsi" w:hAnsiTheme="minorHAnsi" w:cstheme="minorHAnsi"/>
          <w:sz w:val="22"/>
          <w:szCs w:val="22"/>
        </w:rPr>
        <w:t>En quelle année a été développé le premier modèle permettant de structurer et d'indexer des bases de données ?</w:t>
      </w:r>
      <w:r w:rsidR="00AD45F8">
        <w:rPr>
          <w:rFonts w:asciiTheme="minorHAnsi" w:hAnsiTheme="minorHAnsi" w:cstheme="minorHAnsi"/>
          <w:sz w:val="22"/>
          <w:szCs w:val="22"/>
        </w:rPr>
        <w:t xml:space="preserve"> . .</w:t>
      </w:r>
      <w:r w:rsidR="00AD45F8" w:rsidRPr="00B55857">
        <w:rPr>
          <w:rFonts w:asciiTheme="minorHAnsi" w:hAnsiTheme="minorHAnsi" w:cstheme="minorHAnsi"/>
          <w:color w:val="FF0000"/>
          <w:sz w:val="22"/>
          <w:szCs w:val="22"/>
        </w:rPr>
        <w:t xml:space="preserve">. </w:t>
      </w:r>
      <w:r w:rsidR="00AD45F8">
        <w:rPr>
          <w:rFonts w:asciiTheme="minorHAnsi" w:hAnsiTheme="minorHAnsi" w:cstheme="minorHAnsi"/>
          <w:sz w:val="22"/>
          <w:szCs w:val="22"/>
        </w:rPr>
        <w:t xml:space="preserve">. . . ..  .. </w:t>
      </w:r>
    </w:p>
    <w:p w14:paraId="1F482CE9" w14:textId="42D8D1BA" w:rsidR="00D41A4B" w:rsidRPr="00D41A4B" w:rsidRDefault="00D41A4B" w:rsidP="00AD45F8">
      <w:pPr>
        <w:pStyle w:val="NormalWeb"/>
        <w:numPr>
          <w:ilvl w:val="0"/>
          <w:numId w:val="1"/>
        </w:numPr>
        <w:spacing w:before="0" w:beforeAutospacing="0" w:after="0" w:afterAutospacing="0" w:line="360" w:lineRule="auto"/>
        <w:rPr>
          <w:rFonts w:asciiTheme="minorHAnsi" w:hAnsiTheme="minorHAnsi" w:cstheme="minorHAnsi"/>
          <w:sz w:val="22"/>
          <w:szCs w:val="22"/>
        </w:rPr>
      </w:pPr>
      <w:r w:rsidRPr="00D41A4B">
        <w:rPr>
          <w:rFonts w:asciiTheme="minorHAnsi" w:hAnsiTheme="minorHAnsi" w:cstheme="minorHAnsi"/>
          <w:sz w:val="22"/>
          <w:szCs w:val="22"/>
        </w:rPr>
        <w:t xml:space="preserve">Comment s'appelle le premier tableur mis à la disposition du grand public </w:t>
      </w:r>
      <w:proofErr w:type="gramStart"/>
      <w:r w:rsidRPr="00D41A4B">
        <w:rPr>
          <w:rFonts w:asciiTheme="minorHAnsi" w:hAnsiTheme="minorHAnsi" w:cstheme="minorHAnsi"/>
          <w:sz w:val="22"/>
          <w:szCs w:val="22"/>
        </w:rPr>
        <w:t>?</w:t>
      </w:r>
      <w:r w:rsidR="00AD45F8">
        <w:rPr>
          <w:rFonts w:asciiTheme="minorHAnsi" w:hAnsiTheme="minorHAnsi" w:cstheme="minorHAnsi"/>
          <w:sz w:val="22"/>
          <w:szCs w:val="22"/>
        </w:rPr>
        <w:t xml:space="preserve"> .</w:t>
      </w:r>
      <w:proofErr w:type="gramEnd"/>
      <w:r w:rsidR="00AD45F8" w:rsidRPr="002C2972">
        <w:rPr>
          <w:rFonts w:asciiTheme="minorHAnsi" w:hAnsiTheme="minorHAnsi" w:cstheme="minorHAnsi"/>
          <w:color w:val="FF0000"/>
          <w:sz w:val="22"/>
          <w:szCs w:val="22"/>
        </w:rPr>
        <w:t>.</w:t>
      </w:r>
      <w:r w:rsidR="00AD45F8">
        <w:rPr>
          <w:rFonts w:asciiTheme="minorHAnsi" w:hAnsiTheme="minorHAnsi" w:cstheme="minorHAnsi"/>
          <w:sz w:val="22"/>
          <w:szCs w:val="22"/>
        </w:rPr>
        <w:t xml:space="preserve"> . . . . . . . .</w:t>
      </w:r>
    </w:p>
    <w:p w14:paraId="2EEF98C6" w14:textId="1C76A64E" w:rsidR="00D41A4B" w:rsidRPr="00D41A4B" w:rsidRDefault="00D41A4B" w:rsidP="00AD45F8">
      <w:pPr>
        <w:pStyle w:val="NormalWeb"/>
        <w:numPr>
          <w:ilvl w:val="0"/>
          <w:numId w:val="1"/>
        </w:numPr>
        <w:spacing w:before="0" w:beforeAutospacing="0" w:after="0" w:afterAutospacing="0" w:line="360" w:lineRule="auto"/>
        <w:rPr>
          <w:rFonts w:asciiTheme="minorHAnsi" w:hAnsiTheme="minorHAnsi" w:cstheme="minorHAnsi"/>
          <w:sz w:val="22"/>
          <w:szCs w:val="22"/>
        </w:rPr>
      </w:pPr>
      <w:r w:rsidRPr="00D41A4B">
        <w:rPr>
          <w:rFonts w:asciiTheme="minorHAnsi" w:hAnsiTheme="minorHAnsi" w:cstheme="minorHAnsi"/>
          <w:sz w:val="22"/>
          <w:szCs w:val="22"/>
        </w:rPr>
        <w:t>En quelle année l'</w:t>
      </w:r>
      <w:r w:rsidRPr="00D41A4B">
        <w:rPr>
          <w:rStyle w:val="Accentuation"/>
          <w:rFonts w:asciiTheme="minorHAnsi" w:hAnsiTheme="minorHAnsi" w:cstheme="minorHAnsi"/>
          <w:sz w:val="22"/>
          <w:szCs w:val="22"/>
        </w:rPr>
        <w:t xml:space="preserve">Open </w:t>
      </w:r>
      <w:proofErr w:type="spellStart"/>
      <w:r w:rsidRPr="00D41A4B">
        <w:rPr>
          <w:rStyle w:val="Accentuation"/>
          <w:rFonts w:asciiTheme="minorHAnsi" w:hAnsiTheme="minorHAnsi" w:cstheme="minorHAnsi"/>
          <w:sz w:val="22"/>
          <w:szCs w:val="22"/>
        </w:rPr>
        <w:t>Government</w:t>
      </w:r>
      <w:proofErr w:type="spellEnd"/>
      <w:r w:rsidRPr="00D41A4B">
        <w:rPr>
          <w:rStyle w:val="Accentuation"/>
          <w:rFonts w:asciiTheme="minorHAnsi" w:hAnsiTheme="minorHAnsi" w:cstheme="minorHAnsi"/>
          <w:sz w:val="22"/>
          <w:szCs w:val="22"/>
        </w:rPr>
        <w:t xml:space="preserve"> Initiative</w:t>
      </w:r>
      <w:r w:rsidRPr="00D41A4B">
        <w:rPr>
          <w:rFonts w:asciiTheme="minorHAnsi" w:hAnsiTheme="minorHAnsi" w:cstheme="minorHAnsi"/>
          <w:sz w:val="22"/>
          <w:szCs w:val="22"/>
        </w:rPr>
        <w:t> </w:t>
      </w:r>
      <w:proofErr w:type="spellStart"/>
      <w:r w:rsidRPr="00D41A4B">
        <w:rPr>
          <w:rFonts w:asciiTheme="minorHAnsi" w:hAnsiTheme="minorHAnsi" w:cstheme="minorHAnsi"/>
          <w:sz w:val="22"/>
          <w:szCs w:val="22"/>
        </w:rPr>
        <w:t>a t</w:t>
      </w:r>
      <w:proofErr w:type="spellEnd"/>
      <w:r w:rsidRPr="00D41A4B">
        <w:rPr>
          <w:rFonts w:asciiTheme="minorHAnsi" w:hAnsiTheme="minorHAnsi" w:cstheme="minorHAnsi"/>
          <w:sz w:val="22"/>
          <w:szCs w:val="22"/>
        </w:rPr>
        <w:t>-elle été mise en place ?</w:t>
      </w:r>
      <w:r w:rsidR="00AD45F8">
        <w:rPr>
          <w:rFonts w:asciiTheme="minorHAnsi" w:hAnsiTheme="minorHAnsi" w:cstheme="minorHAnsi"/>
          <w:sz w:val="22"/>
          <w:szCs w:val="22"/>
        </w:rPr>
        <w:t xml:space="preserve">         . . .</w:t>
      </w:r>
      <w:r w:rsidR="00585A2B">
        <w:rPr>
          <w:rFonts w:asciiTheme="minorHAnsi" w:hAnsiTheme="minorHAnsi" w:cstheme="minorHAnsi"/>
          <w:sz w:val="22"/>
          <w:szCs w:val="22"/>
        </w:rPr>
        <w:t xml:space="preserve"> </w:t>
      </w:r>
      <w:r w:rsidR="00AD45F8">
        <w:rPr>
          <w:rFonts w:asciiTheme="minorHAnsi" w:hAnsiTheme="minorHAnsi" w:cstheme="minorHAnsi"/>
          <w:sz w:val="22"/>
          <w:szCs w:val="22"/>
        </w:rPr>
        <w:t xml:space="preserve"> </w:t>
      </w:r>
      <w:proofErr w:type="gramStart"/>
      <w:r w:rsidR="00AD45F8">
        <w:rPr>
          <w:rFonts w:asciiTheme="minorHAnsi" w:hAnsiTheme="minorHAnsi" w:cstheme="minorHAnsi"/>
          <w:sz w:val="22"/>
          <w:szCs w:val="22"/>
        </w:rPr>
        <w:t>.</w:t>
      </w:r>
      <w:r w:rsidR="00F54D5A">
        <w:rPr>
          <w:rFonts w:asciiTheme="minorHAnsi" w:hAnsiTheme="minorHAnsi" w:cstheme="minorHAnsi"/>
          <w:sz w:val="22"/>
          <w:szCs w:val="22"/>
        </w:rPr>
        <w:t>où</w:t>
      </w:r>
      <w:proofErr w:type="gramEnd"/>
      <w:r w:rsidR="00F54D5A">
        <w:rPr>
          <w:rFonts w:asciiTheme="minorHAnsi" w:hAnsiTheme="minorHAnsi" w:cstheme="minorHAnsi"/>
          <w:sz w:val="22"/>
          <w:szCs w:val="22"/>
        </w:rPr>
        <w:t xml:space="preserve"> ?  </w:t>
      </w:r>
      <w:r w:rsidR="00AD45F8" w:rsidRPr="002C2972">
        <w:rPr>
          <w:rFonts w:asciiTheme="minorHAnsi" w:hAnsiTheme="minorHAnsi" w:cstheme="minorHAnsi"/>
          <w:color w:val="FF0000"/>
          <w:sz w:val="22"/>
          <w:szCs w:val="22"/>
        </w:rPr>
        <w:t xml:space="preserve"> . . . . ..</w:t>
      </w:r>
    </w:p>
    <w:p w14:paraId="3D5FE4C7" w14:textId="00F96F89" w:rsidR="00F54D5A" w:rsidRPr="00E45FE9" w:rsidRDefault="00F54D5A" w:rsidP="00F54D5A">
      <w:pPr>
        <w:pStyle w:val="NormalWeb"/>
        <w:numPr>
          <w:ilvl w:val="0"/>
          <w:numId w:val="1"/>
        </w:numPr>
        <w:spacing w:before="0" w:beforeAutospacing="0" w:after="0" w:afterAutospacing="0" w:line="360" w:lineRule="auto"/>
        <w:rPr>
          <w:rFonts w:asciiTheme="minorHAnsi" w:hAnsiTheme="minorHAnsi" w:cstheme="minorHAnsi"/>
          <w:color w:val="FF0000"/>
          <w:sz w:val="22"/>
          <w:szCs w:val="22"/>
        </w:rPr>
      </w:pPr>
      <w:r w:rsidRPr="00F54D5A">
        <w:rPr>
          <w:rFonts w:asciiTheme="minorHAnsi" w:hAnsiTheme="minorHAnsi" w:cstheme="minorHAnsi"/>
          <w:sz w:val="22"/>
          <w:szCs w:val="22"/>
          <w:shd w:val="clear" w:color="auto" w:fill="FFFFFF"/>
        </w:rPr>
        <w:t>Toute entité amenée à manipuler des données à caractère personnel de résidents européens doit se conformer au</w:t>
      </w:r>
      <w:r>
        <w:rPr>
          <w:rFonts w:asciiTheme="minorHAnsi" w:hAnsiTheme="minorHAnsi" w:cstheme="minorHAnsi"/>
          <w:sz w:val="22"/>
          <w:szCs w:val="22"/>
          <w:shd w:val="clear" w:color="auto" w:fill="FFFFFF"/>
        </w:rPr>
        <w:t xml:space="preserve"> </w:t>
      </w:r>
      <w:r>
        <w:rPr>
          <w:rFonts w:ascii="Arial" w:hAnsi="Arial" w:cs="Arial"/>
          <w:color w:val="606060"/>
          <w:sz w:val="21"/>
          <w:szCs w:val="21"/>
          <w:shd w:val="clear" w:color="auto" w:fill="FFFFFF"/>
        </w:rPr>
        <w:t> </w:t>
      </w:r>
      <w:r w:rsidR="00585A2B">
        <w:rPr>
          <w:rFonts w:ascii="Arial" w:hAnsi="Arial" w:cs="Arial"/>
          <w:color w:val="606060"/>
          <w:sz w:val="21"/>
          <w:szCs w:val="21"/>
          <w:shd w:val="clear" w:color="auto" w:fill="FFFFFF"/>
        </w:rPr>
        <w:t xml:space="preserve"> …………………………………………………</w:t>
      </w:r>
      <w:proofErr w:type="gramStart"/>
      <w:r w:rsidR="00585A2B">
        <w:rPr>
          <w:rFonts w:ascii="Arial" w:hAnsi="Arial" w:cs="Arial"/>
          <w:color w:val="606060"/>
          <w:sz w:val="21"/>
          <w:szCs w:val="21"/>
          <w:shd w:val="clear" w:color="auto" w:fill="FFFFFF"/>
        </w:rPr>
        <w:t>…….</w:t>
      </w:r>
      <w:proofErr w:type="gramEnd"/>
      <w:r w:rsidR="00585A2B">
        <w:rPr>
          <w:rFonts w:ascii="Arial" w:hAnsi="Arial" w:cs="Arial"/>
          <w:color w:val="606060"/>
          <w:sz w:val="21"/>
          <w:szCs w:val="21"/>
          <w:shd w:val="clear" w:color="auto" w:fill="FFFFFF"/>
        </w:rPr>
        <w:t>…….</w:t>
      </w:r>
      <w:r w:rsidRPr="002C2972">
        <w:rPr>
          <w:rFonts w:asciiTheme="minorHAnsi" w:hAnsiTheme="minorHAnsi" w:cstheme="minorHAnsi"/>
          <w:color w:val="FF0000"/>
          <w:sz w:val="22"/>
          <w:szCs w:val="22"/>
          <w:shd w:val="clear" w:color="auto" w:fill="FFFFFF"/>
        </w:rPr>
        <w:t xml:space="preserve"> </w:t>
      </w:r>
      <w:proofErr w:type="gramStart"/>
      <w:r>
        <w:rPr>
          <w:rFonts w:asciiTheme="minorHAnsi" w:hAnsiTheme="minorHAnsi" w:cstheme="minorHAnsi"/>
          <w:sz w:val="22"/>
          <w:szCs w:val="22"/>
          <w:shd w:val="clear" w:color="auto" w:fill="FFFFFF"/>
        </w:rPr>
        <w:t>crée en</w:t>
      </w:r>
      <w:proofErr w:type="gramEnd"/>
      <w:r>
        <w:rPr>
          <w:rFonts w:asciiTheme="minorHAnsi" w:hAnsiTheme="minorHAnsi" w:cstheme="minorHAnsi"/>
          <w:sz w:val="22"/>
          <w:szCs w:val="22"/>
          <w:shd w:val="clear" w:color="auto" w:fill="FFFFFF"/>
        </w:rPr>
        <w:t xml:space="preserve"> </w:t>
      </w:r>
      <w:r w:rsidR="00585A2B">
        <w:rPr>
          <w:rFonts w:asciiTheme="minorHAnsi" w:hAnsiTheme="minorHAnsi" w:cstheme="minorHAnsi"/>
          <w:sz w:val="22"/>
          <w:szCs w:val="22"/>
          <w:shd w:val="clear" w:color="auto" w:fill="FFFFFF"/>
        </w:rPr>
        <w:t>…..</w:t>
      </w:r>
      <w:r w:rsidRPr="002C2972">
        <w:rPr>
          <w:rFonts w:asciiTheme="minorHAnsi" w:hAnsiTheme="minorHAnsi" w:cstheme="minorHAnsi"/>
          <w:color w:val="FF0000"/>
          <w:sz w:val="22"/>
          <w:szCs w:val="22"/>
          <w:shd w:val="clear" w:color="auto" w:fill="FFFFFF"/>
        </w:rPr>
        <w:t>.</w:t>
      </w:r>
    </w:p>
    <w:p w14:paraId="7D0BD2C3" w14:textId="77777777" w:rsidR="00E45FE9" w:rsidRPr="002C2972" w:rsidRDefault="00E45FE9" w:rsidP="00E45FE9">
      <w:pPr>
        <w:pStyle w:val="NormalWeb"/>
        <w:spacing w:before="0" w:beforeAutospacing="0" w:after="0" w:afterAutospacing="0" w:line="360" w:lineRule="auto"/>
        <w:ind w:left="720"/>
        <w:rPr>
          <w:rFonts w:asciiTheme="minorHAnsi" w:hAnsiTheme="minorHAnsi" w:cstheme="minorHAnsi"/>
          <w:color w:val="FF0000"/>
          <w:sz w:val="22"/>
          <w:szCs w:val="22"/>
        </w:rPr>
      </w:pPr>
    </w:p>
    <w:p w14:paraId="38A332E6" w14:textId="73AFE65E" w:rsidR="00E45FE9" w:rsidRPr="007642D5" w:rsidRDefault="007642D5" w:rsidP="00E45FE9">
      <w:pPr>
        <w:pStyle w:val="NormalWeb"/>
        <w:numPr>
          <w:ilvl w:val="0"/>
          <w:numId w:val="2"/>
        </w:numPr>
        <w:spacing w:before="0" w:beforeAutospacing="0" w:after="0" w:afterAutospacing="0" w:line="360" w:lineRule="auto"/>
        <w:ind w:left="426"/>
        <w:rPr>
          <w:rFonts w:ascii="Calibri" w:hAnsi="Calibri" w:cs="Calibri"/>
          <w:sz w:val="22"/>
          <w:szCs w:val="22"/>
        </w:rPr>
      </w:pPr>
      <w:proofErr w:type="gramStart"/>
      <w:r w:rsidRPr="00E45FE9">
        <w:rPr>
          <w:rFonts w:asciiTheme="minorHAnsi" w:hAnsiTheme="minorHAnsi" w:cstheme="minorHAnsi"/>
          <w:b/>
          <w:bCs/>
          <w:sz w:val="22"/>
          <w:szCs w:val="22"/>
          <w:highlight w:val="yellow"/>
        </w:rPr>
        <w:t>RGPD  :</w:t>
      </w:r>
      <w:proofErr w:type="gramEnd"/>
      <w:r w:rsidR="00E45FE9" w:rsidRPr="00E45FE9">
        <w:rPr>
          <w:rFonts w:asciiTheme="minorHAnsi" w:hAnsiTheme="minorHAnsi" w:cstheme="minorHAnsi"/>
          <w:b/>
          <w:bCs/>
          <w:sz w:val="22"/>
          <w:szCs w:val="22"/>
        </w:rPr>
        <w:t xml:space="preserve"> </w:t>
      </w:r>
      <w:r w:rsidR="00E45FE9" w:rsidRPr="007642D5">
        <w:rPr>
          <w:rFonts w:ascii="Calibri" w:hAnsi="Calibri" w:cs="Calibri"/>
          <w:sz w:val="22"/>
          <w:szCs w:val="22"/>
          <w:highlight w:val="cyan"/>
        </w:rPr>
        <w:t>Le Règlement Général sur la Protection des Données (RGPD) est</w:t>
      </w:r>
      <w:r w:rsidR="00E45FE9" w:rsidRPr="007642D5">
        <w:rPr>
          <w:rFonts w:ascii="Calibri" w:hAnsi="Calibri" w:cs="Calibri"/>
          <w:sz w:val="22"/>
          <w:szCs w:val="22"/>
        </w:rPr>
        <w:t xml:space="preserve"> un texte de référence en matière de protection des données personnelles au sein de l'Union Européenne. Il accorde plusieurs droits essentiels aux individus concernant leurs données personnelles. Voici les principaux :</w:t>
      </w:r>
    </w:p>
    <w:p w14:paraId="67E484AF" w14:textId="77777777" w:rsidR="00E45FE9" w:rsidRPr="007642D5" w:rsidRDefault="00E45FE9" w:rsidP="00E45FE9">
      <w:pPr>
        <w:pStyle w:val="NormalWeb"/>
        <w:numPr>
          <w:ilvl w:val="0"/>
          <w:numId w:val="27"/>
        </w:numPr>
        <w:spacing w:before="0" w:after="0" w:line="360" w:lineRule="auto"/>
        <w:rPr>
          <w:rFonts w:ascii="Calibri" w:hAnsi="Calibri" w:cs="Calibri"/>
          <w:sz w:val="22"/>
          <w:szCs w:val="22"/>
        </w:rPr>
      </w:pPr>
      <w:r w:rsidRPr="007642D5">
        <w:rPr>
          <w:rFonts w:ascii="Calibri" w:hAnsi="Calibri" w:cs="Calibri"/>
          <w:b/>
          <w:bCs/>
          <w:sz w:val="22"/>
          <w:szCs w:val="22"/>
        </w:rPr>
        <w:t xml:space="preserve">Droit à l'information : </w:t>
      </w:r>
      <w:r w:rsidRPr="007642D5">
        <w:rPr>
          <w:rFonts w:ascii="Calibri" w:hAnsi="Calibri" w:cs="Calibri"/>
          <w:sz w:val="22"/>
          <w:szCs w:val="22"/>
        </w:rPr>
        <w:t>Les individus ont le droit d'être informés sur l'utilisation de leurs données personnelles. Cela inclut l'identité du responsable du traitement, la finalité du traitement, les destinataires des données, etc.</w:t>
      </w:r>
    </w:p>
    <w:p w14:paraId="44C31354" w14:textId="77777777" w:rsidR="00E45FE9" w:rsidRPr="007642D5" w:rsidRDefault="00E45FE9" w:rsidP="00E45FE9">
      <w:pPr>
        <w:pStyle w:val="NormalWeb"/>
        <w:numPr>
          <w:ilvl w:val="0"/>
          <w:numId w:val="27"/>
        </w:numPr>
        <w:spacing w:before="0" w:after="0" w:line="360" w:lineRule="auto"/>
        <w:rPr>
          <w:rFonts w:ascii="Calibri" w:hAnsi="Calibri" w:cs="Calibri"/>
          <w:sz w:val="22"/>
          <w:szCs w:val="22"/>
        </w:rPr>
      </w:pPr>
      <w:r w:rsidRPr="007642D5">
        <w:rPr>
          <w:rFonts w:ascii="Calibri" w:hAnsi="Calibri" w:cs="Calibri"/>
          <w:b/>
          <w:bCs/>
          <w:sz w:val="22"/>
          <w:szCs w:val="22"/>
        </w:rPr>
        <w:t xml:space="preserve">Droit d'accès : </w:t>
      </w:r>
      <w:r w:rsidRPr="007642D5">
        <w:rPr>
          <w:rFonts w:ascii="Calibri" w:hAnsi="Calibri" w:cs="Calibri"/>
          <w:sz w:val="22"/>
          <w:szCs w:val="22"/>
        </w:rPr>
        <w:t>Les individus peuvent demander et obtenir une copie de leurs données personnelles détenues par une organisation, ainsi que des informations sur la manière dont elles sont traitées.</w:t>
      </w:r>
    </w:p>
    <w:p w14:paraId="0AC94A9F" w14:textId="77777777" w:rsidR="00E45FE9" w:rsidRPr="007642D5" w:rsidRDefault="00E45FE9" w:rsidP="00E45FE9">
      <w:pPr>
        <w:pStyle w:val="NormalWeb"/>
        <w:numPr>
          <w:ilvl w:val="0"/>
          <w:numId w:val="27"/>
        </w:numPr>
        <w:spacing w:before="0" w:after="0" w:line="360" w:lineRule="auto"/>
        <w:rPr>
          <w:rFonts w:ascii="Calibri" w:hAnsi="Calibri" w:cs="Calibri"/>
          <w:sz w:val="22"/>
          <w:szCs w:val="22"/>
        </w:rPr>
      </w:pPr>
      <w:r w:rsidRPr="007642D5">
        <w:rPr>
          <w:rFonts w:ascii="Calibri" w:hAnsi="Calibri" w:cs="Calibri"/>
          <w:b/>
          <w:bCs/>
          <w:sz w:val="22"/>
          <w:szCs w:val="22"/>
        </w:rPr>
        <w:t>Droit de rectification :</w:t>
      </w:r>
      <w:r>
        <w:rPr>
          <w:rFonts w:ascii="Calibri" w:hAnsi="Calibri" w:cs="Calibri"/>
          <w:b/>
          <w:bCs/>
          <w:sz w:val="22"/>
          <w:szCs w:val="22"/>
        </w:rPr>
        <w:t xml:space="preserve"> </w:t>
      </w:r>
      <w:r w:rsidRPr="007642D5">
        <w:rPr>
          <w:rFonts w:ascii="Calibri" w:hAnsi="Calibri" w:cs="Calibri"/>
          <w:sz w:val="22"/>
          <w:szCs w:val="22"/>
        </w:rPr>
        <w:t>Les individus peuvent demander la correction de données personnelles inexactes ou incomplètes.</w:t>
      </w:r>
    </w:p>
    <w:p w14:paraId="674065B7" w14:textId="77777777" w:rsidR="00E45FE9" w:rsidRPr="007642D5" w:rsidRDefault="00E45FE9" w:rsidP="00E45FE9">
      <w:pPr>
        <w:pStyle w:val="NormalWeb"/>
        <w:numPr>
          <w:ilvl w:val="0"/>
          <w:numId w:val="27"/>
        </w:numPr>
        <w:spacing w:before="0" w:after="0" w:line="360" w:lineRule="auto"/>
        <w:rPr>
          <w:rFonts w:ascii="Calibri" w:hAnsi="Calibri" w:cs="Calibri"/>
          <w:sz w:val="22"/>
          <w:szCs w:val="22"/>
        </w:rPr>
      </w:pPr>
      <w:r w:rsidRPr="007642D5">
        <w:rPr>
          <w:rFonts w:ascii="Calibri" w:hAnsi="Calibri" w:cs="Calibri"/>
          <w:b/>
          <w:bCs/>
          <w:sz w:val="22"/>
          <w:szCs w:val="22"/>
        </w:rPr>
        <w:t xml:space="preserve">Droit à l'effacement (droit à l'oubli) : </w:t>
      </w:r>
      <w:r w:rsidRPr="007642D5">
        <w:rPr>
          <w:rFonts w:ascii="Calibri" w:hAnsi="Calibri" w:cs="Calibri"/>
          <w:sz w:val="22"/>
          <w:szCs w:val="22"/>
        </w:rPr>
        <w:t>Les individus peuvent demander la suppression de leurs données personnelles dans certaines circonstances, par exemple lorsque les données ne sont plus nécessaires au regard des finalités pour lesquelles elles ont été collectées.</w:t>
      </w:r>
    </w:p>
    <w:p w14:paraId="2C8B00E9" w14:textId="77777777" w:rsidR="00E45FE9" w:rsidRPr="007642D5" w:rsidRDefault="00E45FE9" w:rsidP="00E45FE9">
      <w:pPr>
        <w:pStyle w:val="NormalWeb"/>
        <w:numPr>
          <w:ilvl w:val="0"/>
          <w:numId w:val="27"/>
        </w:numPr>
        <w:spacing w:before="0" w:after="0" w:line="360" w:lineRule="auto"/>
        <w:rPr>
          <w:rFonts w:ascii="Calibri" w:hAnsi="Calibri" w:cs="Calibri"/>
          <w:sz w:val="22"/>
          <w:szCs w:val="22"/>
        </w:rPr>
      </w:pPr>
      <w:r w:rsidRPr="007642D5">
        <w:rPr>
          <w:rFonts w:ascii="Calibri" w:hAnsi="Calibri" w:cs="Calibri"/>
          <w:b/>
          <w:bCs/>
          <w:sz w:val="22"/>
          <w:szCs w:val="22"/>
        </w:rPr>
        <w:t>Droit à la portabilité des données :</w:t>
      </w:r>
      <w:r>
        <w:rPr>
          <w:rFonts w:ascii="Calibri" w:hAnsi="Calibri" w:cs="Calibri"/>
          <w:b/>
          <w:bCs/>
          <w:sz w:val="22"/>
          <w:szCs w:val="22"/>
        </w:rPr>
        <w:t xml:space="preserve"> </w:t>
      </w:r>
      <w:r w:rsidRPr="007642D5">
        <w:rPr>
          <w:rFonts w:ascii="Calibri" w:hAnsi="Calibri" w:cs="Calibri"/>
          <w:sz w:val="22"/>
          <w:szCs w:val="22"/>
        </w:rPr>
        <w:t>Les individus peuvent demander à recevoir leurs données personnelles dans un format structuré, couramment utilisé et lisible par machine, et ont le droit de transmettre ces données à un autre responsable du traitement.</w:t>
      </w:r>
    </w:p>
    <w:p w14:paraId="6BAEC5E8" w14:textId="77777777" w:rsidR="00E45FE9" w:rsidRPr="007642D5" w:rsidRDefault="00E45FE9" w:rsidP="00E45FE9">
      <w:pPr>
        <w:pStyle w:val="NormalWeb"/>
        <w:numPr>
          <w:ilvl w:val="0"/>
          <w:numId w:val="27"/>
        </w:numPr>
        <w:spacing w:before="0" w:after="0" w:line="360" w:lineRule="auto"/>
        <w:rPr>
          <w:rFonts w:ascii="Calibri" w:hAnsi="Calibri" w:cs="Calibri"/>
          <w:sz w:val="22"/>
          <w:szCs w:val="22"/>
        </w:rPr>
      </w:pPr>
      <w:r w:rsidRPr="007642D5">
        <w:rPr>
          <w:rFonts w:ascii="Calibri" w:hAnsi="Calibri" w:cs="Calibri"/>
          <w:b/>
          <w:bCs/>
          <w:sz w:val="22"/>
          <w:szCs w:val="22"/>
        </w:rPr>
        <w:t>Droit d'opposition :</w:t>
      </w:r>
      <w:r>
        <w:rPr>
          <w:rFonts w:ascii="Calibri" w:hAnsi="Calibri" w:cs="Calibri"/>
          <w:b/>
          <w:bCs/>
          <w:sz w:val="22"/>
          <w:szCs w:val="22"/>
        </w:rPr>
        <w:t xml:space="preserve"> </w:t>
      </w:r>
      <w:r w:rsidRPr="007642D5">
        <w:rPr>
          <w:rFonts w:ascii="Calibri" w:hAnsi="Calibri" w:cs="Calibri"/>
          <w:sz w:val="22"/>
          <w:szCs w:val="22"/>
        </w:rPr>
        <w:t>Les individus peuvent s'opposer à tout moment, pour des raisons tenant à leur situation particulière, à un traitement de données personnelles les concernant.</w:t>
      </w:r>
    </w:p>
    <w:p w14:paraId="2AEB3843" w14:textId="77777777" w:rsidR="00E45FE9" w:rsidRPr="007642D5" w:rsidRDefault="00E45FE9" w:rsidP="00E45FE9">
      <w:pPr>
        <w:pStyle w:val="NormalWeb"/>
        <w:numPr>
          <w:ilvl w:val="0"/>
          <w:numId w:val="27"/>
        </w:numPr>
        <w:spacing w:before="0" w:after="0" w:line="360" w:lineRule="auto"/>
        <w:rPr>
          <w:rFonts w:ascii="Calibri" w:hAnsi="Calibri" w:cs="Calibri"/>
          <w:sz w:val="22"/>
          <w:szCs w:val="22"/>
        </w:rPr>
      </w:pPr>
      <w:r w:rsidRPr="007642D5">
        <w:rPr>
          <w:rFonts w:ascii="Calibri" w:hAnsi="Calibri" w:cs="Calibri"/>
          <w:b/>
          <w:bCs/>
          <w:sz w:val="22"/>
          <w:szCs w:val="22"/>
        </w:rPr>
        <w:t>Droit à la limitation du traitement :</w:t>
      </w:r>
      <w:r>
        <w:rPr>
          <w:rFonts w:ascii="Calibri" w:hAnsi="Calibri" w:cs="Calibri"/>
          <w:b/>
          <w:bCs/>
          <w:sz w:val="22"/>
          <w:szCs w:val="22"/>
        </w:rPr>
        <w:t xml:space="preserve"> </w:t>
      </w:r>
      <w:r w:rsidRPr="007642D5">
        <w:rPr>
          <w:rFonts w:ascii="Calibri" w:hAnsi="Calibri" w:cs="Calibri"/>
          <w:sz w:val="22"/>
          <w:szCs w:val="22"/>
        </w:rPr>
        <w:t>Les individus peuvent demander la limitation du traitement de leurs données personnelles dans certaines situations, par exemple lorsqu'ils contestent l'exactitude des données.</w:t>
      </w:r>
    </w:p>
    <w:p w14:paraId="1CDA3A3C" w14:textId="77777777" w:rsidR="00E45FE9" w:rsidRPr="007642D5" w:rsidRDefault="00E45FE9" w:rsidP="00E45FE9">
      <w:pPr>
        <w:pStyle w:val="NormalWeb"/>
        <w:numPr>
          <w:ilvl w:val="0"/>
          <w:numId w:val="27"/>
        </w:numPr>
        <w:spacing w:before="0" w:after="0" w:line="360" w:lineRule="auto"/>
        <w:rPr>
          <w:rFonts w:ascii="Calibri" w:hAnsi="Calibri" w:cs="Calibri"/>
          <w:sz w:val="22"/>
          <w:szCs w:val="22"/>
        </w:rPr>
      </w:pPr>
      <w:r w:rsidRPr="007642D5">
        <w:rPr>
          <w:rFonts w:ascii="Calibri" w:hAnsi="Calibri" w:cs="Calibri"/>
          <w:b/>
          <w:bCs/>
          <w:sz w:val="22"/>
          <w:szCs w:val="22"/>
        </w:rPr>
        <w:t xml:space="preserve">Droit de ne pas faire l'objet d'une décision fondée exclusivement sur un traitement automatisé : </w:t>
      </w:r>
      <w:r w:rsidRPr="007642D5">
        <w:rPr>
          <w:rFonts w:ascii="Calibri" w:hAnsi="Calibri" w:cs="Calibri"/>
          <w:sz w:val="22"/>
          <w:szCs w:val="22"/>
        </w:rPr>
        <w:t>Les individus ont le droit de ne pas être soumis à une décision basée uniquement sur un traitement automatisé, y compris le profilage, produisant des effets juridiques les concernant ou les affectant de manière significative.</w:t>
      </w:r>
    </w:p>
    <w:p w14:paraId="2ECD9B02" w14:textId="46EE1A68" w:rsidR="00B23C49" w:rsidRPr="00B55857" w:rsidRDefault="001E6898" w:rsidP="00E45FE9">
      <w:pPr>
        <w:pStyle w:val="NormalWeb"/>
        <w:numPr>
          <w:ilvl w:val="0"/>
          <w:numId w:val="2"/>
        </w:numPr>
        <w:spacing w:before="0" w:beforeAutospacing="0" w:after="0" w:afterAutospacing="0" w:line="360" w:lineRule="auto"/>
        <w:ind w:left="426"/>
        <w:rPr>
          <w:rFonts w:asciiTheme="minorHAnsi" w:hAnsiTheme="minorHAnsi" w:cstheme="minorHAnsi"/>
          <w:b/>
          <w:bCs/>
          <w:highlight w:val="yellow"/>
          <w:u w:val="single"/>
        </w:rPr>
      </w:pPr>
      <w:r>
        <w:rPr>
          <w:rFonts w:asciiTheme="minorHAnsi" w:hAnsiTheme="minorHAnsi" w:cstheme="minorHAnsi"/>
          <w:b/>
          <w:bCs/>
          <w:highlight w:val="yellow"/>
          <w:u w:val="single"/>
        </w:rPr>
        <w:lastRenderedPageBreak/>
        <w:t xml:space="preserve">Les </w:t>
      </w:r>
      <w:r w:rsidR="00E45FE9">
        <w:rPr>
          <w:rFonts w:asciiTheme="minorHAnsi" w:hAnsiTheme="minorHAnsi" w:cstheme="minorHAnsi"/>
          <w:b/>
          <w:bCs/>
          <w:highlight w:val="yellow"/>
          <w:u w:val="single"/>
        </w:rPr>
        <w:t xml:space="preserve">données </w:t>
      </w:r>
      <w:r w:rsidR="00E45FE9" w:rsidRPr="00B55857">
        <w:rPr>
          <w:rFonts w:asciiTheme="minorHAnsi" w:hAnsiTheme="minorHAnsi" w:cstheme="minorHAnsi"/>
          <w:b/>
          <w:bCs/>
          <w:highlight w:val="yellow"/>
          <w:u w:val="single"/>
        </w:rPr>
        <w:t>:</w:t>
      </w:r>
      <w:r w:rsidR="00B23C49" w:rsidRPr="00B55857">
        <w:rPr>
          <w:rFonts w:asciiTheme="minorHAnsi" w:hAnsiTheme="minorHAnsi" w:cstheme="minorHAnsi"/>
          <w:b/>
          <w:bCs/>
          <w:highlight w:val="yellow"/>
          <w:u w:val="single"/>
        </w:rPr>
        <w:t xml:space="preserve">  </w:t>
      </w:r>
    </w:p>
    <w:p w14:paraId="42D04C2A" w14:textId="77777777" w:rsidR="00B23C49" w:rsidRPr="007642D5" w:rsidRDefault="00B23C49" w:rsidP="00E45FE9">
      <w:pPr>
        <w:pStyle w:val="NormalWeb"/>
        <w:numPr>
          <w:ilvl w:val="0"/>
          <w:numId w:val="5"/>
        </w:numPr>
        <w:spacing w:before="0" w:beforeAutospacing="0" w:after="0" w:afterAutospacing="0" w:line="360" w:lineRule="auto"/>
        <w:ind w:left="709" w:hanging="283"/>
        <w:rPr>
          <w:rFonts w:asciiTheme="minorHAnsi" w:hAnsiTheme="minorHAnsi" w:cstheme="minorHAnsi"/>
          <w:sz w:val="22"/>
          <w:szCs w:val="22"/>
          <w:highlight w:val="cyan"/>
        </w:rPr>
      </w:pPr>
      <w:r w:rsidRPr="007642D5">
        <w:rPr>
          <w:rFonts w:asciiTheme="minorHAnsi" w:hAnsiTheme="minorHAnsi" w:cstheme="minorHAnsi"/>
          <w:sz w:val="22"/>
          <w:szCs w:val="22"/>
          <w:highlight w:val="cyan"/>
          <w:shd w:val="clear" w:color="auto" w:fill="E7E9FC"/>
        </w:rPr>
        <w:t>Une </w:t>
      </w:r>
      <w:r w:rsidRPr="007642D5">
        <w:rPr>
          <w:rStyle w:val="val"/>
          <w:rFonts w:asciiTheme="minorHAnsi" w:hAnsiTheme="minorHAnsi" w:cstheme="minorHAnsi"/>
          <w:b/>
          <w:bCs/>
          <w:sz w:val="22"/>
          <w:szCs w:val="22"/>
          <w:highlight w:val="cyan"/>
          <w:u w:val="single"/>
        </w:rPr>
        <w:t>donnée</w:t>
      </w:r>
      <w:r w:rsidRPr="007642D5">
        <w:rPr>
          <w:rFonts w:asciiTheme="minorHAnsi" w:hAnsiTheme="minorHAnsi" w:cstheme="minorHAnsi"/>
          <w:sz w:val="22"/>
          <w:szCs w:val="22"/>
          <w:highlight w:val="cyan"/>
          <w:shd w:val="clear" w:color="auto" w:fill="E7E9FC"/>
        </w:rPr>
        <w:t xml:space="preserve"> est une </w:t>
      </w:r>
      <w:r w:rsidRPr="007642D5">
        <w:rPr>
          <w:rFonts w:asciiTheme="minorHAnsi" w:hAnsiTheme="minorHAnsi" w:cstheme="minorHAnsi"/>
          <w:b/>
          <w:bCs/>
          <w:sz w:val="22"/>
          <w:szCs w:val="22"/>
          <w:highlight w:val="cyan"/>
          <w:shd w:val="clear" w:color="auto" w:fill="E7E9FC"/>
        </w:rPr>
        <w:t>valeur</w:t>
      </w:r>
      <w:r w:rsidRPr="007642D5">
        <w:rPr>
          <w:rFonts w:asciiTheme="minorHAnsi" w:hAnsiTheme="minorHAnsi" w:cstheme="minorHAnsi"/>
          <w:sz w:val="22"/>
          <w:szCs w:val="22"/>
          <w:highlight w:val="cyan"/>
          <w:shd w:val="clear" w:color="auto" w:fill="E7E9FC"/>
        </w:rPr>
        <w:t xml:space="preserve"> (numérique ou textuelle) représentant une </w:t>
      </w:r>
      <w:r w:rsidRPr="007642D5">
        <w:rPr>
          <w:rFonts w:asciiTheme="minorHAnsi" w:hAnsiTheme="minorHAnsi" w:cstheme="minorHAnsi"/>
          <w:b/>
          <w:bCs/>
          <w:sz w:val="22"/>
          <w:szCs w:val="22"/>
          <w:highlight w:val="cyan"/>
          <w:shd w:val="clear" w:color="auto" w:fill="E7E9FC"/>
        </w:rPr>
        <w:t>information</w:t>
      </w:r>
    </w:p>
    <w:p w14:paraId="5970A2AF" w14:textId="28BAF56B" w:rsidR="00391CFA" w:rsidRPr="007642D5" w:rsidRDefault="00B23C49" w:rsidP="00E45FE9">
      <w:pPr>
        <w:pStyle w:val="NormalWeb"/>
        <w:numPr>
          <w:ilvl w:val="0"/>
          <w:numId w:val="5"/>
        </w:numPr>
        <w:spacing w:before="0" w:beforeAutospacing="0" w:after="0" w:afterAutospacing="0" w:line="360" w:lineRule="auto"/>
        <w:ind w:left="709" w:hanging="283"/>
        <w:rPr>
          <w:rFonts w:cstheme="minorHAnsi"/>
          <w:sz w:val="22"/>
          <w:szCs w:val="22"/>
        </w:rPr>
      </w:pPr>
      <w:r w:rsidRPr="007642D5">
        <w:rPr>
          <w:rFonts w:asciiTheme="minorHAnsi" w:hAnsiTheme="minorHAnsi" w:cstheme="minorHAnsi"/>
          <w:sz w:val="22"/>
          <w:szCs w:val="22"/>
        </w:rPr>
        <w:t xml:space="preserve">Une </w:t>
      </w:r>
      <w:r w:rsidRPr="007642D5">
        <w:rPr>
          <w:rFonts w:asciiTheme="minorHAnsi" w:hAnsiTheme="minorHAnsi" w:cstheme="minorHAnsi"/>
          <w:sz w:val="22"/>
          <w:szCs w:val="22"/>
          <w:highlight w:val="cyan"/>
        </w:rPr>
        <w:t xml:space="preserve">donnée </w:t>
      </w:r>
      <w:r w:rsidRPr="007642D5">
        <w:rPr>
          <w:rFonts w:asciiTheme="minorHAnsi" w:hAnsiTheme="minorHAnsi" w:cstheme="minorHAnsi"/>
          <w:b/>
          <w:bCs/>
          <w:sz w:val="22"/>
          <w:szCs w:val="22"/>
          <w:highlight w:val="cyan"/>
        </w:rPr>
        <w:t>personnelle</w:t>
      </w:r>
      <w:r w:rsidRPr="007642D5">
        <w:rPr>
          <w:rFonts w:asciiTheme="minorHAnsi" w:hAnsiTheme="minorHAnsi" w:cstheme="minorHAnsi"/>
          <w:sz w:val="22"/>
          <w:szCs w:val="22"/>
        </w:rPr>
        <w:t xml:space="preserve"> est </w:t>
      </w:r>
      <w:r w:rsidR="002C2972" w:rsidRPr="007642D5">
        <w:rPr>
          <w:rFonts w:asciiTheme="minorHAnsi" w:hAnsiTheme="minorHAnsi" w:cstheme="minorHAnsi"/>
          <w:sz w:val="22"/>
          <w:szCs w:val="22"/>
        </w:rPr>
        <w:t xml:space="preserve">une information relative à un personne qui permet de </w:t>
      </w:r>
      <w:r w:rsidR="002C2972" w:rsidRPr="007642D5">
        <w:rPr>
          <w:rFonts w:asciiTheme="minorHAnsi" w:hAnsiTheme="minorHAnsi" w:cstheme="minorHAnsi"/>
          <w:b/>
          <w:bCs/>
          <w:sz w:val="22"/>
          <w:szCs w:val="22"/>
        </w:rPr>
        <w:t>l’identifier</w:t>
      </w:r>
      <w:r w:rsidR="002C2972" w:rsidRPr="007642D5">
        <w:rPr>
          <w:rFonts w:asciiTheme="minorHAnsi" w:hAnsiTheme="minorHAnsi" w:cstheme="minorHAnsi"/>
          <w:sz w:val="22"/>
          <w:szCs w:val="22"/>
        </w:rPr>
        <w:t xml:space="preserve">, </w:t>
      </w:r>
      <w:r w:rsidR="002C2972" w:rsidRPr="007642D5">
        <w:rPr>
          <w:rFonts w:asciiTheme="minorHAnsi" w:hAnsiTheme="minorHAnsi" w:cstheme="minorHAnsi"/>
          <w:sz w:val="22"/>
          <w:szCs w:val="22"/>
          <w:u w:val="single"/>
        </w:rPr>
        <w:t>directement</w:t>
      </w:r>
      <w:r w:rsidR="002C2972" w:rsidRPr="007642D5">
        <w:rPr>
          <w:rFonts w:asciiTheme="minorHAnsi" w:hAnsiTheme="minorHAnsi" w:cstheme="minorHAnsi"/>
          <w:sz w:val="22"/>
          <w:szCs w:val="22"/>
        </w:rPr>
        <w:t xml:space="preserve"> ou </w:t>
      </w:r>
      <w:r w:rsidR="002C2972" w:rsidRPr="007642D5">
        <w:rPr>
          <w:rFonts w:asciiTheme="minorHAnsi" w:hAnsiTheme="minorHAnsi" w:cstheme="minorHAnsi"/>
          <w:sz w:val="22"/>
          <w:szCs w:val="22"/>
          <w:u w:val="single"/>
        </w:rPr>
        <w:t>indirectement</w:t>
      </w:r>
      <w:r w:rsidR="002C2972" w:rsidRPr="007642D5">
        <w:rPr>
          <w:rFonts w:asciiTheme="minorHAnsi" w:hAnsiTheme="minorHAnsi" w:cstheme="minorHAnsi"/>
          <w:sz w:val="22"/>
          <w:szCs w:val="22"/>
        </w:rPr>
        <w:t xml:space="preserve"> </w:t>
      </w:r>
      <w:r w:rsidR="009B224E" w:rsidRPr="007642D5">
        <w:rPr>
          <w:rFonts w:asciiTheme="minorHAnsi" w:hAnsiTheme="minorHAnsi" w:cstheme="minorHAnsi"/>
          <w:sz w:val="22"/>
          <w:szCs w:val="22"/>
        </w:rPr>
        <w:t>(en</w:t>
      </w:r>
      <w:r w:rsidR="002C2972" w:rsidRPr="007642D5">
        <w:rPr>
          <w:rFonts w:asciiTheme="minorHAnsi" w:hAnsiTheme="minorHAnsi" w:cstheme="minorHAnsi"/>
          <w:sz w:val="22"/>
          <w:szCs w:val="22"/>
        </w:rPr>
        <w:t xml:space="preserve"> utilisant d’autres données comme par exemple un annuaire associant </w:t>
      </w:r>
      <w:r w:rsidR="009B224E" w:rsidRPr="007642D5">
        <w:rPr>
          <w:rFonts w:asciiTheme="minorHAnsi" w:hAnsiTheme="minorHAnsi" w:cstheme="minorHAnsi"/>
          <w:sz w:val="22"/>
          <w:szCs w:val="22"/>
        </w:rPr>
        <w:t>adresse</w:t>
      </w:r>
      <w:r w:rsidR="002C2972" w:rsidRPr="007642D5">
        <w:rPr>
          <w:rFonts w:asciiTheme="minorHAnsi" w:hAnsiTheme="minorHAnsi" w:cstheme="minorHAnsi"/>
          <w:sz w:val="22"/>
          <w:szCs w:val="22"/>
        </w:rPr>
        <w:t xml:space="preserve"> et noms.)</w:t>
      </w:r>
    </w:p>
    <w:tbl>
      <w:tblPr>
        <w:tblStyle w:val="Grilledutableau"/>
        <w:tblW w:w="9901"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365"/>
      </w:tblGrid>
      <w:tr w:rsidR="005537FC" w14:paraId="48A78348" w14:textId="77777777" w:rsidTr="00E45FE9">
        <w:tc>
          <w:tcPr>
            <w:tcW w:w="4536" w:type="dxa"/>
            <w:tcBorders>
              <w:bottom w:val="single" w:sz="4" w:space="0" w:color="auto"/>
            </w:tcBorders>
          </w:tcPr>
          <w:p w14:paraId="50A5BC57" w14:textId="5C33BBE3" w:rsidR="005537FC" w:rsidRPr="005537FC" w:rsidRDefault="005537FC" w:rsidP="00E45FE9">
            <w:pPr>
              <w:pStyle w:val="NormalWeb"/>
              <w:spacing w:before="0" w:beforeAutospacing="0" w:after="0" w:afterAutospacing="0" w:line="360" w:lineRule="auto"/>
              <w:rPr>
                <w:rFonts w:asciiTheme="minorHAnsi" w:hAnsiTheme="minorHAnsi" w:cstheme="minorHAnsi"/>
                <w:b/>
                <w:bCs/>
                <w:sz w:val="22"/>
                <w:szCs w:val="22"/>
              </w:rPr>
            </w:pPr>
            <w:r w:rsidRPr="007642D5">
              <w:rPr>
                <w:rFonts w:asciiTheme="minorHAnsi" w:hAnsiTheme="minorHAnsi" w:cstheme="minorHAnsi"/>
                <w:b/>
                <w:bCs/>
                <w:sz w:val="22"/>
                <w:szCs w:val="22"/>
              </w:rPr>
              <w:t>Exercice</w:t>
            </w:r>
            <w:r w:rsidRPr="007642D5">
              <w:rPr>
                <w:rFonts w:asciiTheme="minorHAnsi" w:hAnsiTheme="minorHAnsi" w:cstheme="minorHAnsi"/>
                <w:sz w:val="22"/>
                <w:szCs w:val="22"/>
              </w:rPr>
              <w:t xml:space="preserve"> 1 :</w:t>
            </w:r>
            <w:r w:rsidRPr="005537FC">
              <w:rPr>
                <w:rFonts w:asciiTheme="minorHAnsi" w:hAnsiTheme="minorHAnsi" w:cstheme="minorHAnsi"/>
                <w:b/>
                <w:bCs/>
                <w:sz w:val="22"/>
                <w:szCs w:val="22"/>
              </w:rPr>
              <w:t xml:space="preserve"> Réseaux Sociaux</w:t>
            </w:r>
          </w:p>
          <w:p w14:paraId="013727F5" w14:textId="77777777" w:rsidR="005537FC" w:rsidRPr="005537FC" w:rsidRDefault="005537FC" w:rsidP="00E45FE9">
            <w:pPr>
              <w:pStyle w:val="NormalWeb"/>
              <w:spacing w:before="0" w:beforeAutospacing="0"/>
              <w:ind w:right="-108"/>
              <w:rPr>
                <w:rFonts w:asciiTheme="minorHAnsi" w:hAnsiTheme="minorHAnsi" w:cstheme="minorHAnsi"/>
                <w:sz w:val="22"/>
                <w:szCs w:val="22"/>
              </w:rPr>
            </w:pPr>
            <w:r w:rsidRPr="005537FC">
              <w:rPr>
                <w:rFonts w:asciiTheme="minorHAnsi" w:hAnsiTheme="minorHAnsi" w:cstheme="minorHAnsi"/>
                <w:sz w:val="22"/>
                <w:szCs w:val="22"/>
              </w:rPr>
              <w:t>Imagine que tu es inscrit sur un réseau social. Voici les informations que tu as fournies :</w:t>
            </w:r>
          </w:p>
          <w:p w14:paraId="3C048705" w14:textId="77777777" w:rsidR="005537FC" w:rsidRPr="005537FC" w:rsidRDefault="005537FC" w:rsidP="00726FCE">
            <w:pPr>
              <w:pStyle w:val="NormalWeb"/>
              <w:numPr>
                <w:ilvl w:val="0"/>
                <w:numId w:val="20"/>
              </w:numPr>
              <w:ind w:left="714" w:hanging="357"/>
              <w:rPr>
                <w:rFonts w:asciiTheme="minorHAnsi" w:hAnsiTheme="minorHAnsi" w:cstheme="minorHAnsi"/>
                <w:sz w:val="22"/>
                <w:szCs w:val="22"/>
              </w:rPr>
            </w:pPr>
            <w:r w:rsidRPr="005537FC">
              <w:rPr>
                <w:rFonts w:asciiTheme="minorHAnsi" w:hAnsiTheme="minorHAnsi" w:cstheme="minorHAnsi"/>
                <w:sz w:val="22"/>
                <w:szCs w:val="22"/>
              </w:rPr>
              <w:t>Nom et prénom</w:t>
            </w:r>
          </w:p>
          <w:p w14:paraId="14BC9A52" w14:textId="77777777" w:rsidR="005537FC" w:rsidRPr="005537FC" w:rsidRDefault="005537FC" w:rsidP="00726FCE">
            <w:pPr>
              <w:pStyle w:val="NormalWeb"/>
              <w:numPr>
                <w:ilvl w:val="0"/>
                <w:numId w:val="20"/>
              </w:numPr>
              <w:ind w:left="714" w:hanging="357"/>
              <w:rPr>
                <w:rFonts w:asciiTheme="minorHAnsi" w:hAnsiTheme="minorHAnsi" w:cstheme="minorHAnsi"/>
                <w:sz w:val="22"/>
                <w:szCs w:val="22"/>
              </w:rPr>
            </w:pPr>
            <w:r w:rsidRPr="005537FC">
              <w:rPr>
                <w:rFonts w:asciiTheme="minorHAnsi" w:hAnsiTheme="minorHAnsi" w:cstheme="minorHAnsi"/>
                <w:sz w:val="22"/>
                <w:szCs w:val="22"/>
              </w:rPr>
              <w:t>Date de naissance</w:t>
            </w:r>
          </w:p>
          <w:p w14:paraId="2278F004" w14:textId="77777777" w:rsidR="005537FC" w:rsidRPr="005537FC" w:rsidRDefault="005537FC" w:rsidP="00726FCE">
            <w:pPr>
              <w:pStyle w:val="NormalWeb"/>
              <w:numPr>
                <w:ilvl w:val="0"/>
                <w:numId w:val="20"/>
              </w:numPr>
              <w:ind w:left="714" w:hanging="357"/>
              <w:rPr>
                <w:rFonts w:asciiTheme="minorHAnsi" w:hAnsiTheme="minorHAnsi" w:cstheme="minorHAnsi"/>
                <w:sz w:val="22"/>
                <w:szCs w:val="22"/>
              </w:rPr>
            </w:pPr>
            <w:r w:rsidRPr="005537FC">
              <w:rPr>
                <w:rFonts w:asciiTheme="minorHAnsi" w:hAnsiTheme="minorHAnsi" w:cstheme="minorHAnsi"/>
                <w:sz w:val="22"/>
                <w:szCs w:val="22"/>
              </w:rPr>
              <w:t>Ville de résidence</w:t>
            </w:r>
          </w:p>
          <w:p w14:paraId="149C9416" w14:textId="77777777" w:rsidR="005537FC" w:rsidRPr="005537FC" w:rsidRDefault="005537FC" w:rsidP="00726FCE">
            <w:pPr>
              <w:pStyle w:val="NormalWeb"/>
              <w:numPr>
                <w:ilvl w:val="0"/>
                <w:numId w:val="20"/>
              </w:numPr>
              <w:ind w:left="714" w:hanging="357"/>
              <w:rPr>
                <w:rFonts w:asciiTheme="minorHAnsi" w:hAnsiTheme="minorHAnsi" w:cstheme="minorHAnsi"/>
                <w:sz w:val="22"/>
                <w:szCs w:val="22"/>
              </w:rPr>
            </w:pPr>
            <w:r w:rsidRPr="005537FC">
              <w:rPr>
                <w:rFonts w:asciiTheme="minorHAnsi" w:hAnsiTheme="minorHAnsi" w:cstheme="minorHAnsi"/>
                <w:sz w:val="22"/>
                <w:szCs w:val="22"/>
              </w:rPr>
              <w:t>Adresse e-mail</w:t>
            </w:r>
          </w:p>
          <w:p w14:paraId="55E9C02C" w14:textId="77777777" w:rsidR="005537FC" w:rsidRPr="005537FC" w:rsidRDefault="005537FC" w:rsidP="00726FCE">
            <w:pPr>
              <w:pStyle w:val="NormalWeb"/>
              <w:numPr>
                <w:ilvl w:val="0"/>
                <w:numId w:val="20"/>
              </w:numPr>
              <w:ind w:left="714" w:hanging="357"/>
              <w:rPr>
                <w:rFonts w:asciiTheme="minorHAnsi" w:hAnsiTheme="minorHAnsi" w:cstheme="minorHAnsi"/>
                <w:sz w:val="22"/>
                <w:szCs w:val="22"/>
              </w:rPr>
            </w:pPr>
            <w:r w:rsidRPr="005537FC">
              <w:rPr>
                <w:rFonts w:asciiTheme="minorHAnsi" w:hAnsiTheme="minorHAnsi" w:cstheme="minorHAnsi"/>
                <w:sz w:val="22"/>
                <w:szCs w:val="22"/>
              </w:rPr>
              <w:t>Numéro de téléphone</w:t>
            </w:r>
          </w:p>
          <w:p w14:paraId="037E29F6" w14:textId="77777777" w:rsidR="005537FC" w:rsidRPr="005537FC" w:rsidRDefault="005537FC" w:rsidP="00726FCE">
            <w:pPr>
              <w:pStyle w:val="NormalWeb"/>
              <w:numPr>
                <w:ilvl w:val="0"/>
                <w:numId w:val="20"/>
              </w:numPr>
              <w:ind w:left="714" w:hanging="357"/>
              <w:rPr>
                <w:rFonts w:asciiTheme="minorHAnsi" w:hAnsiTheme="minorHAnsi" w:cstheme="minorHAnsi"/>
                <w:sz w:val="22"/>
                <w:szCs w:val="22"/>
              </w:rPr>
            </w:pPr>
            <w:r w:rsidRPr="005537FC">
              <w:rPr>
                <w:rFonts w:asciiTheme="minorHAnsi" w:hAnsiTheme="minorHAnsi" w:cstheme="minorHAnsi"/>
                <w:sz w:val="22"/>
                <w:szCs w:val="22"/>
              </w:rPr>
              <w:t>Liste de tes amis</w:t>
            </w:r>
          </w:p>
          <w:p w14:paraId="1A1C6AE8" w14:textId="77777777" w:rsidR="005537FC" w:rsidRPr="005537FC" w:rsidRDefault="005537FC" w:rsidP="00726FCE">
            <w:pPr>
              <w:pStyle w:val="NormalWeb"/>
              <w:numPr>
                <w:ilvl w:val="0"/>
                <w:numId w:val="20"/>
              </w:numPr>
              <w:ind w:left="714" w:hanging="357"/>
              <w:rPr>
                <w:rFonts w:asciiTheme="minorHAnsi" w:hAnsiTheme="minorHAnsi" w:cstheme="minorHAnsi"/>
                <w:sz w:val="22"/>
                <w:szCs w:val="22"/>
              </w:rPr>
            </w:pPr>
            <w:r w:rsidRPr="005537FC">
              <w:rPr>
                <w:rFonts w:asciiTheme="minorHAnsi" w:hAnsiTheme="minorHAnsi" w:cstheme="minorHAnsi"/>
                <w:sz w:val="22"/>
                <w:szCs w:val="22"/>
              </w:rPr>
              <w:t>Photos de toi</w:t>
            </w:r>
          </w:p>
          <w:p w14:paraId="4F3E0406" w14:textId="77777777" w:rsidR="005537FC" w:rsidRPr="005537FC" w:rsidRDefault="005537FC" w:rsidP="00726FCE">
            <w:pPr>
              <w:pStyle w:val="NormalWeb"/>
              <w:numPr>
                <w:ilvl w:val="0"/>
                <w:numId w:val="20"/>
              </w:numPr>
              <w:ind w:left="714" w:hanging="357"/>
              <w:rPr>
                <w:rFonts w:asciiTheme="minorHAnsi" w:hAnsiTheme="minorHAnsi" w:cstheme="minorHAnsi"/>
                <w:sz w:val="22"/>
                <w:szCs w:val="22"/>
              </w:rPr>
            </w:pPr>
            <w:r w:rsidRPr="005537FC">
              <w:rPr>
                <w:rFonts w:asciiTheme="minorHAnsi" w:hAnsiTheme="minorHAnsi" w:cstheme="minorHAnsi"/>
                <w:sz w:val="22"/>
                <w:szCs w:val="22"/>
              </w:rPr>
              <w:t>Tes centres d'intérêt</w:t>
            </w:r>
          </w:p>
          <w:p w14:paraId="4AD1A02F" w14:textId="77777777" w:rsidR="005537FC" w:rsidRDefault="005537FC" w:rsidP="005537FC">
            <w:pPr>
              <w:pStyle w:val="NormalWeb"/>
              <w:spacing w:before="0" w:after="0" w:line="360" w:lineRule="auto"/>
              <w:ind w:left="720"/>
              <w:rPr>
                <w:rFonts w:cstheme="minorHAnsi"/>
                <w:sz w:val="20"/>
                <w:szCs w:val="20"/>
              </w:rPr>
            </w:pPr>
          </w:p>
        </w:tc>
        <w:tc>
          <w:tcPr>
            <w:tcW w:w="5365" w:type="dxa"/>
            <w:tcBorders>
              <w:bottom w:val="single" w:sz="4" w:space="0" w:color="auto"/>
            </w:tcBorders>
          </w:tcPr>
          <w:p w14:paraId="70717C90" w14:textId="77777777" w:rsidR="005537FC" w:rsidRPr="005537FC" w:rsidRDefault="005537FC" w:rsidP="005537FC">
            <w:pPr>
              <w:pStyle w:val="NormalWeb"/>
              <w:rPr>
                <w:rFonts w:cstheme="minorHAnsi"/>
              </w:rPr>
            </w:pPr>
            <w:r w:rsidRPr="005537FC">
              <w:rPr>
                <w:rFonts w:ascii="Calibri" w:hAnsi="Calibri" w:cs="Calibri"/>
                <w:b/>
                <w:bCs/>
                <w:sz w:val="22"/>
                <w:szCs w:val="22"/>
              </w:rPr>
              <w:t>Questions</w:t>
            </w:r>
            <w:r w:rsidRPr="005537FC">
              <w:rPr>
                <w:rFonts w:cstheme="minorHAnsi"/>
                <w:b/>
                <w:bCs/>
              </w:rPr>
              <w:t xml:space="preserve"> :</w:t>
            </w:r>
          </w:p>
          <w:p w14:paraId="4CC489E3" w14:textId="404669E1" w:rsidR="005537FC" w:rsidRDefault="005537FC" w:rsidP="00E45FE9">
            <w:pPr>
              <w:pStyle w:val="NormalWeb"/>
              <w:numPr>
                <w:ilvl w:val="0"/>
                <w:numId w:val="22"/>
              </w:numPr>
              <w:tabs>
                <w:tab w:val="clear" w:pos="720"/>
                <w:tab w:val="num" w:pos="604"/>
              </w:tabs>
              <w:ind w:hanging="541"/>
              <w:rPr>
                <w:rFonts w:asciiTheme="minorHAnsi" w:hAnsiTheme="minorHAnsi" w:cstheme="minorHAnsi"/>
                <w:sz w:val="22"/>
                <w:szCs w:val="22"/>
              </w:rPr>
            </w:pPr>
            <w:r w:rsidRPr="005537FC">
              <w:rPr>
                <w:rFonts w:asciiTheme="minorHAnsi" w:hAnsiTheme="minorHAnsi" w:cstheme="minorHAnsi"/>
                <w:sz w:val="22"/>
                <w:szCs w:val="22"/>
              </w:rPr>
              <w:t>Quelles sont les données personnelles directes dans ce scénario ?</w:t>
            </w:r>
            <w:r w:rsidRPr="007642D5">
              <w:rPr>
                <w:rFonts w:asciiTheme="minorHAnsi" w:hAnsiTheme="minorHAnsi" w:cstheme="minorHAnsi"/>
                <w:sz w:val="22"/>
                <w:szCs w:val="22"/>
              </w:rPr>
              <w:t xml:space="preserve"> (À surligner en bleu)</w:t>
            </w:r>
          </w:p>
          <w:p w14:paraId="2AEAA0C2" w14:textId="6A42F502" w:rsidR="005537FC" w:rsidRDefault="005537FC" w:rsidP="00E45FE9">
            <w:pPr>
              <w:pStyle w:val="NormalWeb"/>
              <w:numPr>
                <w:ilvl w:val="0"/>
                <w:numId w:val="22"/>
              </w:numPr>
              <w:tabs>
                <w:tab w:val="clear" w:pos="720"/>
              </w:tabs>
              <w:ind w:left="604" w:hanging="425"/>
              <w:rPr>
                <w:rFonts w:asciiTheme="minorHAnsi" w:hAnsiTheme="minorHAnsi" w:cstheme="minorHAnsi"/>
                <w:sz w:val="22"/>
                <w:szCs w:val="22"/>
              </w:rPr>
            </w:pPr>
            <w:r w:rsidRPr="005537FC">
              <w:rPr>
                <w:rFonts w:asciiTheme="minorHAnsi" w:hAnsiTheme="minorHAnsi" w:cstheme="minorHAnsi"/>
                <w:sz w:val="22"/>
                <w:szCs w:val="22"/>
              </w:rPr>
              <w:t>Quelles sont les données personnelles indirectes ?</w:t>
            </w:r>
            <w:r w:rsidRPr="007642D5">
              <w:rPr>
                <w:rFonts w:asciiTheme="minorHAnsi" w:hAnsiTheme="minorHAnsi" w:cstheme="minorHAnsi"/>
                <w:sz w:val="22"/>
                <w:szCs w:val="22"/>
              </w:rPr>
              <w:t xml:space="preserve"> (À surligner en vert)</w:t>
            </w:r>
          </w:p>
          <w:p w14:paraId="0B73B552" w14:textId="012C6101" w:rsidR="00E45FE9" w:rsidRPr="005537FC" w:rsidRDefault="005537FC" w:rsidP="00E45FE9">
            <w:pPr>
              <w:pStyle w:val="NormalWeb"/>
              <w:numPr>
                <w:ilvl w:val="0"/>
                <w:numId w:val="22"/>
              </w:numPr>
              <w:tabs>
                <w:tab w:val="clear" w:pos="720"/>
                <w:tab w:val="num" w:pos="604"/>
              </w:tabs>
              <w:ind w:hanging="541"/>
              <w:rPr>
                <w:rFonts w:asciiTheme="minorHAnsi" w:hAnsiTheme="minorHAnsi" w:cstheme="minorHAnsi"/>
                <w:sz w:val="22"/>
                <w:szCs w:val="22"/>
              </w:rPr>
            </w:pPr>
            <w:r w:rsidRPr="005537FC">
              <w:rPr>
                <w:rFonts w:asciiTheme="minorHAnsi" w:hAnsiTheme="minorHAnsi" w:cstheme="minorHAnsi"/>
                <w:sz w:val="22"/>
                <w:szCs w:val="22"/>
              </w:rPr>
              <w:t>Pourquoi est-il important de protéger ces informations ?</w:t>
            </w:r>
            <w:r w:rsidR="00E45FE9">
              <w:rPr>
                <w:rFonts w:asciiTheme="minorHAnsi" w:hAnsiTheme="minorHAnsi" w:cstheme="minorHAnsi"/>
                <w:sz w:val="22"/>
                <w:szCs w:val="22"/>
              </w:rPr>
              <w:t xml:space="preserve"> </w:t>
            </w:r>
            <w:r w:rsidR="00E45FE9" w:rsidRPr="00E45FE9">
              <w:rPr>
                <w:rFonts w:asciiTheme="minorHAnsi" w:hAnsiTheme="minorHAnsi" w:cstheme="minorHAnsi"/>
                <w:sz w:val="22"/>
                <w:szCs w:val="22"/>
              </w:rPr>
              <w:t>…………………………………</w:t>
            </w:r>
          </w:p>
          <w:p w14:paraId="66FB1027" w14:textId="77777777" w:rsidR="005537FC" w:rsidRDefault="005537FC" w:rsidP="005537FC">
            <w:pPr>
              <w:pStyle w:val="NormalWeb"/>
              <w:spacing w:before="0" w:beforeAutospacing="0" w:after="0" w:afterAutospacing="0" w:line="360" w:lineRule="auto"/>
              <w:rPr>
                <w:rFonts w:cstheme="minorHAnsi"/>
                <w:sz w:val="20"/>
                <w:szCs w:val="20"/>
              </w:rPr>
            </w:pPr>
          </w:p>
        </w:tc>
      </w:tr>
      <w:tr w:rsidR="005537FC" w14:paraId="3F23B9AA" w14:textId="77777777" w:rsidTr="00E45FE9">
        <w:tc>
          <w:tcPr>
            <w:tcW w:w="4536" w:type="dxa"/>
            <w:tcBorders>
              <w:top w:val="single" w:sz="4" w:space="0" w:color="auto"/>
            </w:tcBorders>
          </w:tcPr>
          <w:p w14:paraId="6A83CF78" w14:textId="1175C034" w:rsidR="005537FC" w:rsidRPr="005537FC" w:rsidRDefault="005537FC" w:rsidP="00E45FE9">
            <w:pPr>
              <w:pStyle w:val="NormalWeb"/>
              <w:spacing w:after="0" w:afterAutospacing="0" w:line="360" w:lineRule="auto"/>
              <w:rPr>
                <w:rFonts w:asciiTheme="minorHAnsi" w:hAnsiTheme="minorHAnsi" w:cstheme="minorHAnsi"/>
                <w:b/>
                <w:bCs/>
                <w:sz w:val="22"/>
                <w:szCs w:val="22"/>
              </w:rPr>
            </w:pPr>
            <w:r w:rsidRPr="007642D5">
              <w:rPr>
                <w:rFonts w:asciiTheme="minorHAnsi" w:hAnsiTheme="minorHAnsi" w:cstheme="minorHAnsi"/>
                <w:b/>
                <w:bCs/>
                <w:sz w:val="22"/>
                <w:szCs w:val="22"/>
              </w:rPr>
              <w:t>Exercice</w:t>
            </w:r>
            <w:r w:rsidRPr="005537FC">
              <w:rPr>
                <w:rFonts w:asciiTheme="minorHAnsi" w:hAnsiTheme="minorHAnsi" w:cstheme="minorHAnsi"/>
                <w:b/>
                <w:bCs/>
                <w:sz w:val="22"/>
                <w:szCs w:val="22"/>
              </w:rPr>
              <w:t xml:space="preserve"> 2 : Achats en Ligne</w:t>
            </w:r>
          </w:p>
          <w:p w14:paraId="5DBB249B" w14:textId="77777777" w:rsidR="005537FC" w:rsidRPr="005537FC" w:rsidRDefault="005537FC" w:rsidP="00E45FE9">
            <w:pPr>
              <w:pStyle w:val="NormalWeb"/>
              <w:spacing w:before="0" w:beforeAutospacing="0"/>
              <w:rPr>
                <w:rFonts w:asciiTheme="minorHAnsi" w:hAnsiTheme="minorHAnsi" w:cstheme="minorHAnsi"/>
                <w:sz w:val="22"/>
                <w:szCs w:val="22"/>
              </w:rPr>
            </w:pPr>
            <w:r w:rsidRPr="005537FC">
              <w:rPr>
                <w:rFonts w:asciiTheme="minorHAnsi" w:hAnsiTheme="minorHAnsi" w:cstheme="minorHAnsi"/>
                <w:sz w:val="22"/>
                <w:szCs w:val="22"/>
              </w:rPr>
              <w:t>Tu effectues un achat sur un site de commerce en ligne. Voici les informations que tu as fournies :</w:t>
            </w:r>
          </w:p>
          <w:p w14:paraId="6F782B5E" w14:textId="77777777" w:rsidR="005537FC" w:rsidRPr="005537FC" w:rsidRDefault="005537FC" w:rsidP="00726FCE">
            <w:pPr>
              <w:pStyle w:val="NormalWeb"/>
              <w:numPr>
                <w:ilvl w:val="0"/>
                <w:numId w:val="23"/>
              </w:numPr>
              <w:rPr>
                <w:rFonts w:asciiTheme="minorHAnsi" w:hAnsiTheme="minorHAnsi" w:cstheme="minorHAnsi"/>
                <w:sz w:val="22"/>
                <w:szCs w:val="22"/>
              </w:rPr>
            </w:pPr>
            <w:r w:rsidRPr="005537FC">
              <w:rPr>
                <w:rFonts w:asciiTheme="minorHAnsi" w:hAnsiTheme="minorHAnsi" w:cstheme="minorHAnsi"/>
                <w:sz w:val="22"/>
                <w:szCs w:val="22"/>
              </w:rPr>
              <w:t>Adresse de livraison</w:t>
            </w:r>
          </w:p>
          <w:p w14:paraId="7024A5EA" w14:textId="77777777" w:rsidR="005537FC" w:rsidRPr="005537FC" w:rsidRDefault="005537FC" w:rsidP="00726FCE">
            <w:pPr>
              <w:pStyle w:val="NormalWeb"/>
              <w:numPr>
                <w:ilvl w:val="0"/>
                <w:numId w:val="23"/>
              </w:numPr>
              <w:rPr>
                <w:rFonts w:asciiTheme="minorHAnsi" w:hAnsiTheme="minorHAnsi" w:cstheme="minorHAnsi"/>
                <w:sz w:val="22"/>
                <w:szCs w:val="22"/>
              </w:rPr>
            </w:pPr>
            <w:r w:rsidRPr="005537FC">
              <w:rPr>
                <w:rFonts w:asciiTheme="minorHAnsi" w:hAnsiTheme="minorHAnsi" w:cstheme="minorHAnsi"/>
                <w:sz w:val="22"/>
                <w:szCs w:val="22"/>
              </w:rPr>
              <w:t>Numéro de carte bancaire</w:t>
            </w:r>
          </w:p>
          <w:p w14:paraId="48FDEA15" w14:textId="77777777" w:rsidR="005537FC" w:rsidRPr="005537FC" w:rsidRDefault="005537FC" w:rsidP="00726FCE">
            <w:pPr>
              <w:pStyle w:val="NormalWeb"/>
              <w:numPr>
                <w:ilvl w:val="0"/>
                <w:numId w:val="23"/>
              </w:numPr>
              <w:rPr>
                <w:rFonts w:asciiTheme="minorHAnsi" w:hAnsiTheme="minorHAnsi" w:cstheme="minorHAnsi"/>
                <w:sz w:val="22"/>
                <w:szCs w:val="22"/>
              </w:rPr>
            </w:pPr>
            <w:r w:rsidRPr="005537FC">
              <w:rPr>
                <w:rFonts w:asciiTheme="minorHAnsi" w:hAnsiTheme="minorHAnsi" w:cstheme="minorHAnsi"/>
                <w:sz w:val="22"/>
                <w:szCs w:val="22"/>
              </w:rPr>
              <w:t>Historique des achats</w:t>
            </w:r>
          </w:p>
          <w:p w14:paraId="500A0D02" w14:textId="77777777" w:rsidR="005537FC" w:rsidRPr="005537FC" w:rsidRDefault="005537FC" w:rsidP="00726FCE">
            <w:pPr>
              <w:pStyle w:val="NormalWeb"/>
              <w:numPr>
                <w:ilvl w:val="0"/>
                <w:numId w:val="23"/>
              </w:numPr>
              <w:rPr>
                <w:rFonts w:asciiTheme="minorHAnsi" w:hAnsiTheme="minorHAnsi" w:cstheme="minorHAnsi"/>
                <w:sz w:val="22"/>
                <w:szCs w:val="22"/>
              </w:rPr>
            </w:pPr>
            <w:r w:rsidRPr="005537FC">
              <w:rPr>
                <w:rFonts w:asciiTheme="minorHAnsi" w:hAnsiTheme="minorHAnsi" w:cstheme="minorHAnsi"/>
                <w:sz w:val="22"/>
                <w:szCs w:val="22"/>
              </w:rPr>
              <w:t>Adresse IP</w:t>
            </w:r>
          </w:p>
          <w:p w14:paraId="3E8140D0" w14:textId="74DD6939" w:rsidR="005537FC" w:rsidRPr="007642D5" w:rsidRDefault="005537FC" w:rsidP="00726FCE">
            <w:pPr>
              <w:pStyle w:val="NormalWeb"/>
              <w:numPr>
                <w:ilvl w:val="0"/>
                <w:numId w:val="23"/>
              </w:numPr>
              <w:rPr>
                <w:rFonts w:asciiTheme="minorHAnsi" w:hAnsiTheme="minorHAnsi" w:cstheme="minorHAnsi"/>
                <w:sz w:val="22"/>
                <w:szCs w:val="22"/>
              </w:rPr>
            </w:pPr>
            <w:r w:rsidRPr="005537FC">
              <w:rPr>
                <w:rFonts w:asciiTheme="minorHAnsi" w:hAnsiTheme="minorHAnsi" w:cstheme="minorHAnsi"/>
                <w:sz w:val="22"/>
                <w:szCs w:val="22"/>
              </w:rPr>
              <w:t>Cookies de navigation</w:t>
            </w:r>
          </w:p>
        </w:tc>
        <w:tc>
          <w:tcPr>
            <w:tcW w:w="5365" w:type="dxa"/>
            <w:tcBorders>
              <w:top w:val="single" w:sz="4" w:space="0" w:color="auto"/>
            </w:tcBorders>
          </w:tcPr>
          <w:p w14:paraId="0269499F" w14:textId="77777777" w:rsidR="005537FC" w:rsidRPr="005537FC" w:rsidRDefault="005537FC" w:rsidP="007642D5">
            <w:pPr>
              <w:pStyle w:val="NormalWeb"/>
              <w:spacing w:after="0" w:afterAutospacing="0"/>
              <w:rPr>
                <w:rFonts w:cstheme="minorHAnsi"/>
                <w:b/>
                <w:bCs/>
              </w:rPr>
            </w:pPr>
            <w:r w:rsidRPr="005537FC">
              <w:rPr>
                <w:rFonts w:cstheme="minorHAnsi"/>
                <w:b/>
                <w:bCs/>
              </w:rPr>
              <w:t>Questions :</w:t>
            </w:r>
          </w:p>
          <w:p w14:paraId="1C3A044C" w14:textId="5F6C6198" w:rsidR="005537FC" w:rsidRPr="005537FC" w:rsidRDefault="005537FC" w:rsidP="00726FCE">
            <w:pPr>
              <w:pStyle w:val="NormalWeb"/>
              <w:numPr>
                <w:ilvl w:val="0"/>
                <w:numId w:val="25"/>
              </w:numPr>
              <w:ind w:left="714" w:hanging="357"/>
              <w:rPr>
                <w:rFonts w:asciiTheme="minorHAnsi" w:hAnsiTheme="minorHAnsi" w:cstheme="minorHAnsi"/>
                <w:sz w:val="22"/>
                <w:szCs w:val="22"/>
              </w:rPr>
            </w:pPr>
            <w:r w:rsidRPr="005537FC">
              <w:rPr>
                <w:rFonts w:asciiTheme="minorHAnsi" w:hAnsiTheme="minorHAnsi" w:cstheme="minorHAnsi"/>
                <w:sz w:val="22"/>
                <w:szCs w:val="22"/>
              </w:rPr>
              <w:t>Quelles sont les données personnelles directes dans ce scénario ?</w:t>
            </w:r>
            <w:r w:rsidRPr="007642D5">
              <w:rPr>
                <w:rFonts w:asciiTheme="minorHAnsi" w:hAnsiTheme="minorHAnsi" w:cstheme="minorHAnsi"/>
                <w:sz w:val="22"/>
                <w:szCs w:val="22"/>
              </w:rPr>
              <w:t xml:space="preserve">  (bleu)</w:t>
            </w:r>
          </w:p>
          <w:p w14:paraId="78C39F8A" w14:textId="766CC585" w:rsidR="005537FC" w:rsidRPr="005537FC" w:rsidRDefault="005537FC" w:rsidP="00726FCE">
            <w:pPr>
              <w:pStyle w:val="NormalWeb"/>
              <w:numPr>
                <w:ilvl w:val="0"/>
                <w:numId w:val="25"/>
              </w:numPr>
              <w:ind w:left="714" w:hanging="357"/>
              <w:rPr>
                <w:rFonts w:asciiTheme="minorHAnsi" w:hAnsiTheme="minorHAnsi" w:cstheme="minorHAnsi"/>
                <w:sz w:val="22"/>
                <w:szCs w:val="22"/>
              </w:rPr>
            </w:pPr>
            <w:r w:rsidRPr="005537FC">
              <w:rPr>
                <w:rFonts w:asciiTheme="minorHAnsi" w:hAnsiTheme="minorHAnsi" w:cstheme="minorHAnsi"/>
                <w:sz w:val="22"/>
                <w:szCs w:val="22"/>
              </w:rPr>
              <w:t>Quelles sont les données personnelles indirectes ?</w:t>
            </w:r>
            <w:r w:rsidRPr="007642D5">
              <w:rPr>
                <w:rFonts w:asciiTheme="minorHAnsi" w:hAnsiTheme="minorHAnsi" w:cstheme="minorHAnsi"/>
                <w:sz w:val="22"/>
                <w:szCs w:val="22"/>
              </w:rPr>
              <w:t xml:space="preserve"> (vert)</w:t>
            </w:r>
          </w:p>
          <w:p w14:paraId="03CC705D" w14:textId="77777777" w:rsidR="005537FC" w:rsidRPr="005537FC" w:rsidRDefault="005537FC" w:rsidP="00726FCE">
            <w:pPr>
              <w:pStyle w:val="NormalWeb"/>
              <w:numPr>
                <w:ilvl w:val="0"/>
                <w:numId w:val="25"/>
              </w:numPr>
              <w:ind w:left="714" w:hanging="357"/>
              <w:rPr>
                <w:rFonts w:asciiTheme="minorHAnsi" w:hAnsiTheme="minorHAnsi" w:cstheme="minorHAnsi"/>
                <w:sz w:val="22"/>
                <w:szCs w:val="22"/>
              </w:rPr>
            </w:pPr>
            <w:r w:rsidRPr="005537FC">
              <w:rPr>
                <w:rFonts w:asciiTheme="minorHAnsi" w:hAnsiTheme="minorHAnsi" w:cstheme="minorHAnsi"/>
                <w:sz w:val="22"/>
                <w:szCs w:val="22"/>
              </w:rPr>
              <w:t>Comment ces informations peuvent-elles être utilisées par le site de commerce en ligne ?</w:t>
            </w:r>
          </w:p>
          <w:p w14:paraId="148DE7C6" w14:textId="46703246" w:rsidR="005537FC" w:rsidRPr="00E45FE9" w:rsidRDefault="00E45FE9" w:rsidP="00E45FE9">
            <w:pPr>
              <w:pStyle w:val="NormalWeb"/>
              <w:spacing w:before="0" w:after="0" w:line="360" w:lineRule="auto"/>
              <w:ind w:left="461"/>
              <w:rPr>
                <w:rFonts w:asciiTheme="minorHAnsi" w:hAnsiTheme="minorHAnsi" w:cstheme="minorHAnsi"/>
                <w:sz w:val="22"/>
                <w:szCs w:val="22"/>
              </w:rPr>
            </w:pPr>
            <w:r w:rsidRPr="00E45FE9">
              <w:rPr>
                <w:rFonts w:asciiTheme="minorHAnsi" w:hAnsiTheme="minorHAnsi" w:cstheme="minorHAnsi"/>
                <w:sz w:val="22"/>
                <w:szCs w:val="22"/>
              </w:rPr>
              <w:t>………………………………………………</w:t>
            </w:r>
          </w:p>
          <w:p w14:paraId="7FA02E78" w14:textId="77777777" w:rsidR="00E45FE9" w:rsidRPr="005537FC" w:rsidRDefault="00E45FE9" w:rsidP="005537FC">
            <w:pPr>
              <w:pStyle w:val="NormalWeb"/>
              <w:spacing w:before="0" w:after="0" w:line="360" w:lineRule="auto"/>
              <w:rPr>
                <w:rFonts w:cstheme="minorHAnsi"/>
                <w:b/>
                <w:bCs/>
              </w:rPr>
            </w:pPr>
          </w:p>
        </w:tc>
      </w:tr>
    </w:tbl>
    <w:p w14:paraId="31DB103F" w14:textId="77777777" w:rsidR="005537FC" w:rsidRDefault="005537FC" w:rsidP="005537FC">
      <w:pPr>
        <w:pStyle w:val="NormalWeb"/>
        <w:spacing w:before="0" w:beforeAutospacing="0" w:after="0" w:afterAutospacing="0" w:line="360" w:lineRule="auto"/>
        <w:rPr>
          <w:rFonts w:cstheme="minorHAnsi"/>
          <w:sz w:val="20"/>
          <w:szCs w:val="20"/>
        </w:rPr>
      </w:pPr>
    </w:p>
    <w:p w14:paraId="54A65F91" w14:textId="1228494E" w:rsidR="00F54D5A" w:rsidRPr="005010FC" w:rsidRDefault="00F54D5A" w:rsidP="005010FC">
      <w:pPr>
        <w:pStyle w:val="NormalWeb"/>
        <w:numPr>
          <w:ilvl w:val="0"/>
          <w:numId w:val="9"/>
        </w:numPr>
        <w:shd w:val="clear" w:color="auto" w:fill="FFFFFF"/>
        <w:spacing w:before="0" w:beforeAutospacing="0" w:after="0" w:afterAutospacing="0" w:line="360" w:lineRule="auto"/>
        <w:rPr>
          <w:rFonts w:asciiTheme="minorHAnsi" w:hAnsiTheme="minorHAnsi" w:cstheme="minorHAnsi"/>
          <w:color w:val="343A40"/>
          <w:sz w:val="22"/>
          <w:szCs w:val="22"/>
        </w:rPr>
      </w:pPr>
      <w:r w:rsidRPr="005010FC">
        <w:rPr>
          <w:rFonts w:asciiTheme="minorHAnsi" w:hAnsiTheme="minorHAnsi" w:cstheme="minorHAnsi"/>
          <w:color w:val="343A40"/>
          <w:sz w:val="22"/>
          <w:szCs w:val="22"/>
        </w:rPr>
        <w:t>Une </w:t>
      </w:r>
      <w:r w:rsidRPr="005010FC">
        <w:rPr>
          <w:rStyle w:val="lev"/>
          <w:rFonts w:asciiTheme="minorHAnsi" w:hAnsiTheme="minorHAnsi" w:cstheme="minorHAnsi"/>
          <w:color w:val="343A40"/>
          <w:sz w:val="22"/>
          <w:szCs w:val="22"/>
          <w:highlight w:val="cyan"/>
        </w:rPr>
        <w:t>métadonnée</w:t>
      </w:r>
      <w:r w:rsidRPr="005010FC">
        <w:rPr>
          <w:rFonts w:asciiTheme="minorHAnsi" w:hAnsiTheme="minorHAnsi" w:cstheme="minorHAnsi"/>
          <w:color w:val="343A40"/>
          <w:sz w:val="22"/>
          <w:szCs w:val="22"/>
        </w:rPr>
        <w:t xml:space="preserve"> est une donnée servant à </w:t>
      </w:r>
      <w:r w:rsidRPr="00E45FE9">
        <w:rPr>
          <w:rFonts w:asciiTheme="minorHAnsi" w:hAnsiTheme="minorHAnsi" w:cstheme="minorHAnsi"/>
          <w:b/>
          <w:bCs/>
          <w:color w:val="343A40"/>
          <w:sz w:val="22"/>
          <w:szCs w:val="22"/>
        </w:rPr>
        <w:t>définir ou décrire une autre donnée</w:t>
      </w:r>
      <w:r w:rsidRPr="005010FC">
        <w:rPr>
          <w:rFonts w:asciiTheme="minorHAnsi" w:hAnsiTheme="minorHAnsi" w:cstheme="minorHAnsi"/>
          <w:color w:val="343A40"/>
          <w:sz w:val="22"/>
          <w:szCs w:val="22"/>
        </w:rPr>
        <w:t xml:space="preserve"> quel que soit son support </w:t>
      </w:r>
      <w:r w:rsidRPr="005010FC">
        <w:rPr>
          <w:rFonts w:asciiTheme="minorHAnsi" w:hAnsiTheme="minorHAnsi" w:cstheme="minorHAnsi"/>
          <w:i/>
          <w:iCs/>
          <w:color w:val="343A40"/>
          <w:sz w:val="22"/>
          <w:szCs w:val="22"/>
        </w:rPr>
        <w:t xml:space="preserve">Un exemple type est d'associer à une donnée la date à laquelle </w:t>
      </w:r>
      <w:r w:rsidR="00B33783">
        <w:rPr>
          <w:rFonts w:asciiTheme="minorHAnsi" w:hAnsiTheme="minorHAnsi" w:cstheme="minorHAnsi"/>
          <w:i/>
          <w:iCs/>
          <w:color w:val="343A40"/>
          <w:sz w:val="22"/>
          <w:szCs w:val="22"/>
        </w:rPr>
        <w:t xml:space="preserve">elle </w:t>
      </w:r>
      <w:r w:rsidR="00B33783" w:rsidRPr="005010FC">
        <w:rPr>
          <w:rFonts w:asciiTheme="minorHAnsi" w:hAnsiTheme="minorHAnsi" w:cstheme="minorHAnsi"/>
          <w:i/>
          <w:iCs/>
          <w:color w:val="343A40"/>
          <w:sz w:val="22"/>
          <w:szCs w:val="22"/>
        </w:rPr>
        <w:t>a</w:t>
      </w:r>
      <w:r w:rsidRPr="005010FC">
        <w:rPr>
          <w:rFonts w:asciiTheme="minorHAnsi" w:hAnsiTheme="minorHAnsi" w:cstheme="minorHAnsi"/>
          <w:i/>
          <w:iCs/>
          <w:color w:val="343A40"/>
          <w:sz w:val="22"/>
          <w:szCs w:val="22"/>
        </w:rPr>
        <w:t xml:space="preserve"> été produite ou enregistrée, ou à une photo les coordonnées GPS du lieu où elle a été prise.</w:t>
      </w:r>
    </w:p>
    <w:p w14:paraId="76A95BC8" w14:textId="06B16D44" w:rsidR="00B23C49" w:rsidRDefault="00B23C49" w:rsidP="00B23C49">
      <w:pPr>
        <w:pStyle w:val="NormalWeb"/>
        <w:spacing w:before="0" w:beforeAutospacing="0" w:after="0" w:afterAutospacing="0" w:line="360" w:lineRule="auto"/>
        <w:ind w:left="720"/>
        <w:rPr>
          <w:rFonts w:asciiTheme="minorHAnsi" w:hAnsiTheme="minorHAnsi" w:cstheme="minorHAnsi"/>
          <w:sz w:val="22"/>
          <w:szCs w:val="22"/>
        </w:rPr>
      </w:pPr>
    </w:p>
    <w:p w14:paraId="660460EA" w14:textId="34E394CD" w:rsidR="002C2972" w:rsidRPr="00B23C49" w:rsidRDefault="00E45FE9" w:rsidP="005537FC">
      <w:pPr>
        <w:pStyle w:val="NormalWeb"/>
        <w:spacing w:before="0" w:beforeAutospacing="0" w:after="0" w:afterAutospacing="0" w:line="360" w:lineRule="auto"/>
        <w:ind w:left="142" w:firstLine="284"/>
        <w:rPr>
          <w:rFonts w:asciiTheme="minorHAnsi" w:hAnsiTheme="minorHAnsi" w:cstheme="minorHAnsi"/>
          <w:sz w:val="22"/>
          <w:szCs w:val="22"/>
        </w:rPr>
      </w:pPr>
      <w:r>
        <w:rPr>
          <w:rFonts w:asciiTheme="minorHAnsi" w:hAnsiTheme="minorHAnsi" w:cstheme="minorHAnsi"/>
          <w:b/>
          <w:bCs/>
        </w:rPr>
        <w:t xml:space="preserve">     </w:t>
      </w:r>
      <w:r w:rsidR="00391CFA" w:rsidRPr="00726FCE">
        <w:rPr>
          <w:rFonts w:asciiTheme="minorHAnsi" w:hAnsiTheme="minorHAnsi" w:cstheme="minorHAnsi"/>
          <w:b/>
          <w:bCs/>
        </w:rPr>
        <w:t>Exercice</w:t>
      </w:r>
      <w:r w:rsidR="002C2972" w:rsidRPr="00726FCE">
        <w:rPr>
          <w:rFonts w:asciiTheme="minorHAnsi" w:hAnsiTheme="minorHAnsi" w:cstheme="minorHAnsi"/>
          <w:b/>
          <w:bCs/>
        </w:rPr>
        <w:t xml:space="preserve"> </w:t>
      </w:r>
      <w:r w:rsidR="005537FC" w:rsidRPr="00726FCE">
        <w:rPr>
          <w:rFonts w:asciiTheme="minorHAnsi" w:hAnsiTheme="minorHAnsi" w:cstheme="minorHAnsi"/>
          <w:b/>
          <w:bCs/>
        </w:rPr>
        <w:t>3 à faire</w:t>
      </w:r>
      <w:r w:rsidR="002C2972" w:rsidRPr="00726FCE">
        <w:rPr>
          <w:rFonts w:asciiTheme="minorHAnsi" w:hAnsiTheme="minorHAnsi" w:cstheme="minorHAnsi"/>
          <w:b/>
          <w:bCs/>
        </w:rPr>
        <w:t xml:space="preserve"> en ligne</w:t>
      </w:r>
      <w:r w:rsidR="002C2972">
        <w:rPr>
          <w:rFonts w:asciiTheme="minorHAnsi" w:hAnsiTheme="minorHAnsi" w:cstheme="minorHAnsi"/>
          <w:sz w:val="22"/>
          <w:szCs w:val="22"/>
        </w:rPr>
        <w:t xml:space="preserve"> : </w:t>
      </w:r>
      <w:r w:rsidR="00391CFA">
        <w:rPr>
          <w:rFonts w:asciiTheme="minorHAnsi" w:hAnsiTheme="minorHAnsi" w:cstheme="minorHAnsi"/>
          <w:sz w:val="22"/>
          <w:szCs w:val="22"/>
        </w:rPr>
        <w:t xml:space="preserve"> </w:t>
      </w:r>
      <w:r w:rsidR="002C2972">
        <w:rPr>
          <w:rFonts w:asciiTheme="minorHAnsi" w:hAnsiTheme="minorHAnsi" w:cstheme="minorHAnsi"/>
          <w:sz w:val="22"/>
          <w:szCs w:val="22"/>
        </w:rPr>
        <w:t>Questions 1-2-3-4</w:t>
      </w:r>
      <w:r w:rsidR="009B224E">
        <w:rPr>
          <w:rFonts w:asciiTheme="minorHAnsi" w:hAnsiTheme="minorHAnsi" w:cstheme="minorHAnsi"/>
          <w:sz w:val="22"/>
          <w:szCs w:val="22"/>
        </w:rPr>
        <w:t>-</w:t>
      </w:r>
      <w:proofErr w:type="gramStart"/>
      <w:r w:rsidR="009B224E">
        <w:rPr>
          <w:rFonts w:asciiTheme="minorHAnsi" w:hAnsiTheme="minorHAnsi" w:cstheme="minorHAnsi"/>
          <w:sz w:val="22"/>
          <w:szCs w:val="22"/>
        </w:rPr>
        <w:t>5</w:t>
      </w:r>
      <w:r w:rsidR="002C2972" w:rsidRPr="002C2972">
        <w:rPr>
          <w:rFonts w:asciiTheme="minorHAnsi" w:hAnsiTheme="minorHAnsi" w:cstheme="minorHAnsi"/>
          <w:sz w:val="22"/>
          <w:szCs w:val="22"/>
        </w:rPr>
        <w:t xml:space="preserve"> </w:t>
      </w:r>
      <w:r w:rsidR="005537FC">
        <w:rPr>
          <w:rFonts w:asciiTheme="minorHAnsi" w:hAnsiTheme="minorHAnsi" w:cstheme="minorHAnsi"/>
          <w:sz w:val="22"/>
          <w:szCs w:val="22"/>
        </w:rPr>
        <w:t xml:space="preserve"> sur</w:t>
      </w:r>
      <w:proofErr w:type="gramEnd"/>
      <w:r w:rsidR="005537FC">
        <w:rPr>
          <w:rFonts w:asciiTheme="minorHAnsi" w:hAnsiTheme="minorHAnsi" w:cstheme="minorHAnsi"/>
          <w:sz w:val="22"/>
          <w:szCs w:val="22"/>
        </w:rPr>
        <w:t xml:space="preserve"> la page suivante</w:t>
      </w:r>
    </w:p>
    <w:p w14:paraId="56AC64C2" w14:textId="56A60BB1" w:rsidR="005010FC" w:rsidRDefault="005537FC" w:rsidP="005537FC">
      <w:pPr>
        <w:pStyle w:val="NormalWeb"/>
        <w:spacing w:before="0" w:beforeAutospacing="0" w:after="0" w:afterAutospacing="0" w:line="360" w:lineRule="auto"/>
        <w:ind w:left="709"/>
      </w:pPr>
      <w:hyperlink r:id="rId6" w:history="1">
        <w:r w:rsidRPr="00732FE0">
          <w:rPr>
            <w:rStyle w:val="Lienhypertexte"/>
            <w:rFonts w:asciiTheme="minorHAnsi" w:hAnsiTheme="minorHAnsi" w:cstheme="minorHAnsi"/>
            <w:sz w:val="22"/>
            <w:szCs w:val="22"/>
          </w:rPr>
          <w:t>https://snt.ababsurdo.fr/les-donnees-str</w:t>
        </w:r>
        <w:r w:rsidRPr="00732FE0">
          <w:rPr>
            <w:rStyle w:val="Lienhypertexte"/>
            <w:rFonts w:asciiTheme="minorHAnsi" w:hAnsiTheme="minorHAnsi" w:cstheme="minorHAnsi"/>
            <w:sz w:val="22"/>
            <w:szCs w:val="22"/>
          </w:rPr>
          <w:t>u</w:t>
        </w:r>
        <w:r w:rsidRPr="00732FE0">
          <w:rPr>
            <w:rStyle w:val="Lienhypertexte"/>
            <w:rFonts w:asciiTheme="minorHAnsi" w:hAnsiTheme="minorHAnsi" w:cstheme="minorHAnsi"/>
            <w:sz w:val="22"/>
            <w:szCs w:val="22"/>
          </w:rPr>
          <w:t>cturees-et-leu</w:t>
        </w:r>
        <w:r w:rsidRPr="00732FE0">
          <w:rPr>
            <w:rStyle w:val="Lienhypertexte"/>
            <w:rFonts w:asciiTheme="minorHAnsi" w:hAnsiTheme="minorHAnsi" w:cstheme="minorHAnsi"/>
            <w:sz w:val="22"/>
            <w:szCs w:val="22"/>
          </w:rPr>
          <w:t>r</w:t>
        </w:r>
        <w:r w:rsidRPr="00732FE0">
          <w:rPr>
            <w:rStyle w:val="Lienhypertexte"/>
            <w:rFonts w:asciiTheme="minorHAnsi" w:hAnsiTheme="minorHAnsi" w:cstheme="minorHAnsi"/>
            <w:sz w:val="22"/>
            <w:szCs w:val="22"/>
          </w:rPr>
          <w:t>-tra</w:t>
        </w:r>
        <w:r w:rsidRPr="00732FE0">
          <w:rPr>
            <w:rStyle w:val="Lienhypertexte"/>
            <w:rFonts w:asciiTheme="minorHAnsi" w:hAnsiTheme="minorHAnsi" w:cstheme="minorHAnsi"/>
            <w:sz w:val="22"/>
            <w:szCs w:val="22"/>
          </w:rPr>
          <w:t>i</w:t>
        </w:r>
        <w:r w:rsidRPr="00732FE0">
          <w:rPr>
            <w:rStyle w:val="Lienhypertexte"/>
            <w:rFonts w:asciiTheme="minorHAnsi" w:hAnsiTheme="minorHAnsi" w:cstheme="minorHAnsi"/>
            <w:sz w:val="22"/>
            <w:szCs w:val="22"/>
          </w:rPr>
          <w:t>tement/metadonnees/</w:t>
        </w:r>
      </w:hyperlink>
    </w:p>
    <w:p w14:paraId="23B63E68" w14:textId="77777777" w:rsidR="005537FC" w:rsidRDefault="005537FC" w:rsidP="005537FC">
      <w:pPr>
        <w:pStyle w:val="NormalWeb"/>
        <w:spacing w:before="0" w:beforeAutospacing="0" w:after="0" w:afterAutospacing="0" w:line="360" w:lineRule="auto"/>
        <w:ind w:left="709"/>
        <w:rPr>
          <w:rFonts w:asciiTheme="minorHAnsi" w:hAnsiTheme="minorHAnsi" w:cstheme="minorHAnsi"/>
          <w:sz w:val="22"/>
          <w:szCs w:val="22"/>
        </w:rPr>
      </w:pPr>
    </w:p>
    <w:p w14:paraId="6CD9B58A" w14:textId="77777777" w:rsidR="00E45FE9" w:rsidRDefault="00E45FE9" w:rsidP="005537FC">
      <w:pPr>
        <w:pStyle w:val="NormalWeb"/>
        <w:spacing w:before="0" w:beforeAutospacing="0" w:after="0" w:afterAutospacing="0" w:line="360" w:lineRule="auto"/>
        <w:ind w:left="709"/>
        <w:rPr>
          <w:rFonts w:asciiTheme="minorHAnsi" w:hAnsiTheme="minorHAnsi" w:cstheme="minorHAnsi"/>
          <w:sz w:val="22"/>
          <w:szCs w:val="22"/>
        </w:rPr>
      </w:pPr>
    </w:p>
    <w:p w14:paraId="32F0A59C" w14:textId="77777777" w:rsidR="00E45FE9" w:rsidRDefault="00E45FE9" w:rsidP="005537FC">
      <w:pPr>
        <w:pStyle w:val="NormalWeb"/>
        <w:spacing w:before="0" w:beforeAutospacing="0" w:after="0" w:afterAutospacing="0" w:line="360" w:lineRule="auto"/>
        <w:ind w:left="709"/>
        <w:rPr>
          <w:rFonts w:asciiTheme="minorHAnsi" w:hAnsiTheme="minorHAnsi" w:cstheme="minorHAnsi"/>
          <w:sz w:val="22"/>
          <w:szCs w:val="22"/>
        </w:rPr>
      </w:pPr>
    </w:p>
    <w:p w14:paraId="17B43FCA" w14:textId="77777777" w:rsidR="00E45FE9" w:rsidRDefault="00E45FE9" w:rsidP="005537FC">
      <w:pPr>
        <w:pStyle w:val="NormalWeb"/>
        <w:spacing w:before="0" w:beforeAutospacing="0" w:after="0" w:afterAutospacing="0" w:line="360" w:lineRule="auto"/>
        <w:ind w:left="709"/>
        <w:rPr>
          <w:rFonts w:asciiTheme="minorHAnsi" w:hAnsiTheme="minorHAnsi" w:cstheme="minorHAnsi"/>
          <w:sz w:val="22"/>
          <w:szCs w:val="22"/>
        </w:rPr>
      </w:pPr>
    </w:p>
    <w:p w14:paraId="5E8BB02F" w14:textId="77777777" w:rsidR="00E45FE9" w:rsidRDefault="00E45FE9" w:rsidP="005537FC">
      <w:pPr>
        <w:pStyle w:val="NormalWeb"/>
        <w:spacing w:before="0" w:beforeAutospacing="0" w:after="0" w:afterAutospacing="0" w:line="360" w:lineRule="auto"/>
        <w:ind w:left="709"/>
        <w:rPr>
          <w:rFonts w:asciiTheme="minorHAnsi" w:hAnsiTheme="minorHAnsi" w:cstheme="minorHAnsi"/>
          <w:sz w:val="22"/>
          <w:szCs w:val="22"/>
        </w:rPr>
      </w:pPr>
    </w:p>
    <w:p w14:paraId="097D25CA" w14:textId="77777777" w:rsidR="00E45FE9" w:rsidRDefault="00E45FE9" w:rsidP="005537FC">
      <w:pPr>
        <w:pStyle w:val="NormalWeb"/>
        <w:spacing w:before="0" w:beforeAutospacing="0" w:after="0" w:afterAutospacing="0" w:line="360" w:lineRule="auto"/>
        <w:ind w:left="709"/>
        <w:rPr>
          <w:rFonts w:asciiTheme="minorHAnsi" w:hAnsiTheme="minorHAnsi" w:cstheme="minorHAnsi"/>
          <w:sz w:val="22"/>
          <w:szCs w:val="22"/>
        </w:rPr>
      </w:pPr>
    </w:p>
    <w:p w14:paraId="4CDC7237" w14:textId="77777777" w:rsidR="00E45FE9" w:rsidRDefault="00E45FE9" w:rsidP="005537FC">
      <w:pPr>
        <w:pStyle w:val="NormalWeb"/>
        <w:spacing w:before="0" w:beforeAutospacing="0" w:after="0" w:afterAutospacing="0" w:line="360" w:lineRule="auto"/>
        <w:ind w:left="709"/>
        <w:rPr>
          <w:rFonts w:asciiTheme="minorHAnsi" w:hAnsiTheme="minorHAnsi" w:cstheme="minorHAnsi"/>
          <w:sz w:val="22"/>
          <w:szCs w:val="22"/>
        </w:rPr>
      </w:pPr>
    </w:p>
    <w:p w14:paraId="36CD1BF0" w14:textId="0FFD7DF1" w:rsidR="002C2972" w:rsidRPr="00726FCE" w:rsidRDefault="002C2972" w:rsidP="00E45FE9">
      <w:pPr>
        <w:pStyle w:val="NormalWeb"/>
        <w:numPr>
          <w:ilvl w:val="0"/>
          <w:numId w:val="2"/>
        </w:numPr>
        <w:spacing w:before="0" w:beforeAutospacing="0" w:after="0" w:afterAutospacing="0" w:line="360" w:lineRule="auto"/>
        <w:ind w:left="426"/>
        <w:rPr>
          <w:rFonts w:asciiTheme="minorHAnsi" w:hAnsiTheme="minorHAnsi" w:cstheme="minorHAnsi"/>
          <w:b/>
          <w:bCs/>
          <w:highlight w:val="yellow"/>
          <w:u w:val="single"/>
        </w:rPr>
      </w:pPr>
      <w:r w:rsidRPr="00726FCE">
        <w:rPr>
          <w:rFonts w:asciiTheme="minorHAnsi" w:hAnsiTheme="minorHAnsi" w:cstheme="minorHAnsi"/>
          <w:b/>
          <w:bCs/>
          <w:highlight w:val="yellow"/>
          <w:u w:val="single"/>
        </w:rPr>
        <w:lastRenderedPageBreak/>
        <w:t>Comment structurer les données ?</w:t>
      </w:r>
    </w:p>
    <w:p w14:paraId="3139CF0D" w14:textId="7D0BE609" w:rsidR="002C2972" w:rsidRDefault="00726FCE" w:rsidP="00E45FE9">
      <w:pPr>
        <w:pStyle w:val="NormalWeb"/>
        <w:spacing w:before="0" w:beforeAutospacing="0" w:after="225" w:afterAutospacing="0"/>
        <w:ind w:left="426"/>
        <w:rPr>
          <w:rFonts w:asciiTheme="minorHAnsi" w:hAnsiTheme="minorHAnsi" w:cstheme="minorHAnsi"/>
          <w:sz w:val="22"/>
          <w:szCs w:val="22"/>
        </w:rPr>
      </w:pPr>
      <w:r w:rsidRPr="001E6898">
        <w:rPr>
          <w:rFonts w:asciiTheme="minorHAnsi" w:hAnsiTheme="minorHAnsi" w:cstheme="minorHAnsi"/>
          <w:color w:val="34495E"/>
          <w:sz w:val="22"/>
          <w:szCs w:val="22"/>
          <w:u w:val="single"/>
        </w:rPr>
        <w:t>Définition</w:t>
      </w:r>
      <w:r>
        <w:rPr>
          <w:rFonts w:asciiTheme="minorHAnsi" w:hAnsiTheme="minorHAnsi" w:cstheme="minorHAnsi"/>
          <w:color w:val="34495E"/>
          <w:sz w:val="22"/>
          <w:szCs w:val="22"/>
          <w:u w:val="single"/>
        </w:rPr>
        <w:t>s</w:t>
      </w:r>
      <w:r w:rsidRPr="001E6898">
        <w:rPr>
          <w:rFonts w:asciiTheme="minorHAnsi" w:hAnsiTheme="minorHAnsi" w:cstheme="minorHAnsi"/>
          <w:color w:val="34495E"/>
          <w:sz w:val="22"/>
          <w:szCs w:val="22"/>
          <w:u w:val="single"/>
        </w:rPr>
        <w:t xml:space="preserve"> : </w:t>
      </w:r>
      <w:r>
        <w:rPr>
          <w:rFonts w:asciiTheme="minorHAnsi" w:hAnsiTheme="minorHAnsi" w:cstheme="minorHAnsi"/>
          <w:color w:val="34495E"/>
          <w:sz w:val="22"/>
          <w:szCs w:val="22"/>
          <w:u w:val="single"/>
        </w:rPr>
        <w:t xml:space="preserve"> </w:t>
      </w:r>
      <w:r w:rsidR="001E6898" w:rsidRPr="001E6898">
        <w:rPr>
          <w:rFonts w:asciiTheme="minorHAnsi" w:hAnsiTheme="minorHAnsi" w:cstheme="minorHAnsi"/>
          <w:sz w:val="22"/>
          <w:szCs w:val="22"/>
          <w:shd w:val="clear" w:color="auto" w:fill="FFFFFF"/>
        </w:rPr>
        <w:t xml:space="preserve">Pour pouvoir utiliser une donnée (rechercher, classer, </w:t>
      </w:r>
      <w:proofErr w:type="gramStart"/>
      <w:r w:rsidR="001E6898" w:rsidRPr="001E6898">
        <w:rPr>
          <w:rFonts w:asciiTheme="minorHAnsi" w:hAnsiTheme="minorHAnsi" w:cstheme="minorHAnsi"/>
          <w:sz w:val="22"/>
          <w:szCs w:val="22"/>
          <w:shd w:val="clear" w:color="auto" w:fill="FFFFFF"/>
        </w:rPr>
        <w:t>trier,</w:t>
      </w:r>
      <w:r w:rsidR="001E6898">
        <w:rPr>
          <w:rFonts w:asciiTheme="minorHAnsi" w:hAnsiTheme="minorHAnsi" w:cstheme="minorHAnsi"/>
          <w:sz w:val="22"/>
          <w:szCs w:val="22"/>
          <w:shd w:val="clear" w:color="auto" w:fill="FFFFFF"/>
        </w:rPr>
        <w:t>..</w:t>
      </w:r>
      <w:proofErr w:type="gramEnd"/>
      <w:r w:rsidR="001E6898" w:rsidRPr="001E6898">
        <w:rPr>
          <w:rFonts w:asciiTheme="minorHAnsi" w:hAnsiTheme="minorHAnsi" w:cstheme="minorHAnsi"/>
          <w:sz w:val="22"/>
          <w:szCs w:val="22"/>
          <w:shd w:val="clear" w:color="auto" w:fill="FFFFFF"/>
        </w:rPr>
        <w:t>) d'un point de vue informatique, il va être utile de la </w:t>
      </w:r>
      <w:r w:rsidR="001E6898" w:rsidRPr="001E6898">
        <w:rPr>
          <w:rFonts w:asciiTheme="minorHAnsi" w:hAnsiTheme="minorHAnsi" w:cstheme="minorHAnsi"/>
          <w:b/>
          <w:bCs/>
          <w:sz w:val="22"/>
          <w:szCs w:val="22"/>
          <w:shd w:val="clear" w:color="auto" w:fill="FFFFFF"/>
        </w:rPr>
        <w:t>"structurer"</w:t>
      </w:r>
      <w:r w:rsidR="001E6898" w:rsidRPr="001E6898">
        <w:rPr>
          <w:rFonts w:asciiTheme="minorHAnsi" w:hAnsiTheme="minorHAnsi" w:cstheme="minorHAnsi"/>
          <w:sz w:val="22"/>
          <w:szCs w:val="22"/>
          <w:shd w:val="clear" w:color="auto" w:fill="FFFFFF"/>
        </w:rPr>
        <w:t>.</w:t>
      </w:r>
      <w:r w:rsidR="002C2972" w:rsidRPr="001E6898">
        <w:rPr>
          <w:rFonts w:asciiTheme="minorHAnsi" w:hAnsiTheme="minorHAnsi" w:cstheme="minorHAnsi"/>
          <w:sz w:val="22"/>
          <w:szCs w:val="22"/>
        </w:rPr>
        <w:t xml:space="preserve"> </w:t>
      </w:r>
    </w:p>
    <w:p w14:paraId="664CABFF" w14:textId="2E3840EC" w:rsidR="001E6898" w:rsidRDefault="001E6898" w:rsidP="001E6898">
      <w:pPr>
        <w:pStyle w:val="Paragraphedeliste"/>
        <w:numPr>
          <w:ilvl w:val="0"/>
          <w:numId w:val="9"/>
        </w:numPr>
        <w:ind w:left="1276" w:hanging="425"/>
      </w:pPr>
      <w:r w:rsidRPr="001E6898">
        <w:rPr>
          <w:rFonts w:cstheme="minorHAnsi"/>
          <w:color w:val="34495E"/>
        </w:rPr>
        <w:t>Une donnée structurée est organisée sous forme d'un tableau appelé </w:t>
      </w:r>
      <w:r w:rsidRPr="001E6898">
        <w:rPr>
          <w:rStyle w:val="val"/>
          <w:rFonts w:cstheme="minorHAnsi"/>
          <w:b/>
          <w:bCs/>
          <w:color w:val="34495E"/>
        </w:rPr>
        <w:t>table de données</w:t>
      </w:r>
      <w:r w:rsidRPr="001E6898">
        <w:rPr>
          <w:rFonts w:cstheme="minorHAnsi"/>
          <w:color w:val="34495E"/>
        </w:rPr>
        <w:t xml:space="preserve">. </w:t>
      </w:r>
      <w:r>
        <w:t xml:space="preserve">La structure de </w:t>
      </w:r>
      <w:r w:rsidRPr="001E6898">
        <w:rPr>
          <w:b/>
          <w:bCs/>
        </w:rPr>
        <w:t>table</w:t>
      </w:r>
      <w:r>
        <w:t xml:space="preserve"> permet de présenter une collection. </w:t>
      </w:r>
    </w:p>
    <w:p w14:paraId="4E91C139" w14:textId="77777777" w:rsidR="001E6898" w:rsidRPr="001E6898" w:rsidRDefault="001E6898" w:rsidP="001E6898">
      <w:pPr>
        <w:pStyle w:val="NormalWeb"/>
        <w:numPr>
          <w:ilvl w:val="0"/>
          <w:numId w:val="15"/>
        </w:numPr>
        <w:spacing w:before="0" w:beforeAutospacing="0" w:after="225" w:afterAutospacing="0"/>
        <w:ind w:left="1276" w:hanging="425"/>
        <w:rPr>
          <w:rFonts w:asciiTheme="minorHAnsi" w:hAnsiTheme="minorHAnsi" w:cstheme="minorHAnsi"/>
          <w:color w:val="34495E"/>
          <w:sz w:val="22"/>
          <w:szCs w:val="22"/>
        </w:rPr>
      </w:pPr>
      <w:r w:rsidRPr="001E6898">
        <w:rPr>
          <w:rFonts w:asciiTheme="minorHAnsi" w:hAnsiTheme="minorHAnsi" w:cstheme="minorHAnsi"/>
          <w:color w:val="34495E"/>
          <w:sz w:val="22"/>
          <w:szCs w:val="22"/>
        </w:rPr>
        <w:t>La première ligne décrit la forme des lignes suivantes ; les éléments de cette ligne donnant la signification portent plusieurs noms possibles : ce sont les </w:t>
      </w:r>
      <w:r w:rsidRPr="001E6898">
        <w:rPr>
          <w:rStyle w:val="val"/>
          <w:rFonts w:asciiTheme="minorHAnsi" w:hAnsiTheme="minorHAnsi" w:cstheme="minorHAnsi"/>
          <w:b/>
          <w:bCs/>
          <w:color w:val="34495E"/>
          <w:sz w:val="22"/>
          <w:szCs w:val="22"/>
        </w:rPr>
        <w:t>noms de champ</w:t>
      </w:r>
      <w:r w:rsidRPr="001E6898">
        <w:rPr>
          <w:rFonts w:asciiTheme="minorHAnsi" w:hAnsiTheme="minorHAnsi" w:cstheme="minorHAnsi"/>
          <w:color w:val="34495E"/>
          <w:sz w:val="22"/>
          <w:szCs w:val="22"/>
        </w:rPr>
        <w:t> ou </w:t>
      </w:r>
      <w:r w:rsidRPr="001E6898">
        <w:rPr>
          <w:rStyle w:val="val"/>
          <w:rFonts w:asciiTheme="minorHAnsi" w:hAnsiTheme="minorHAnsi" w:cstheme="minorHAnsi"/>
          <w:b/>
          <w:bCs/>
          <w:color w:val="34495E"/>
          <w:sz w:val="22"/>
          <w:szCs w:val="22"/>
        </w:rPr>
        <w:t>descripteurs</w:t>
      </w:r>
      <w:r w:rsidRPr="001E6898">
        <w:rPr>
          <w:rFonts w:asciiTheme="minorHAnsi" w:hAnsiTheme="minorHAnsi" w:cstheme="minorHAnsi"/>
          <w:color w:val="34495E"/>
          <w:sz w:val="22"/>
          <w:szCs w:val="22"/>
        </w:rPr>
        <w:t> ou </w:t>
      </w:r>
      <w:r w:rsidRPr="001E6898">
        <w:rPr>
          <w:rStyle w:val="val"/>
          <w:rFonts w:asciiTheme="minorHAnsi" w:hAnsiTheme="minorHAnsi" w:cstheme="minorHAnsi"/>
          <w:b/>
          <w:bCs/>
          <w:color w:val="34495E"/>
          <w:sz w:val="22"/>
          <w:szCs w:val="22"/>
        </w:rPr>
        <w:t>critères</w:t>
      </w:r>
      <w:r w:rsidRPr="001E6898">
        <w:rPr>
          <w:rFonts w:asciiTheme="minorHAnsi" w:hAnsiTheme="minorHAnsi" w:cstheme="minorHAnsi"/>
          <w:color w:val="34495E"/>
          <w:sz w:val="22"/>
          <w:szCs w:val="22"/>
        </w:rPr>
        <w:t>.</w:t>
      </w:r>
    </w:p>
    <w:p w14:paraId="48AE831F" w14:textId="77777777" w:rsidR="001E6898" w:rsidRPr="001E6898" w:rsidRDefault="001E6898" w:rsidP="001E6898">
      <w:pPr>
        <w:pStyle w:val="NormalWeb"/>
        <w:numPr>
          <w:ilvl w:val="0"/>
          <w:numId w:val="15"/>
        </w:numPr>
        <w:spacing w:before="0" w:beforeAutospacing="0" w:after="225" w:afterAutospacing="0"/>
        <w:ind w:left="1276" w:hanging="425"/>
        <w:rPr>
          <w:rFonts w:asciiTheme="minorHAnsi" w:hAnsiTheme="minorHAnsi" w:cstheme="minorHAnsi"/>
          <w:color w:val="34495E"/>
          <w:sz w:val="22"/>
          <w:szCs w:val="22"/>
        </w:rPr>
      </w:pPr>
      <w:r w:rsidRPr="001E6898">
        <w:rPr>
          <w:rFonts w:asciiTheme="minorHAnsi" w:hAnsiTheme="minorHAnsi" w:cstheme="minorHAnsi"/>
          <w:color w:val="34495E"/>
          <w:sz w:val="22"/>
          <w:szCs w:val="22"/>
        </w:rPr>
        <w:t>Les lignes suivantes sont appelées des </w:t>
      </w:r>
      <w:r w:rsidRPr="001E6898">
        <w:rPr>
          <w:rStyle w:val="val"/>
          <w:rFonts w:asciiTheme="minorHAnsi" w:hAnsiTheme="minorHAnsi" w:cstheme="minorHAnsi"/>
          <w:b/>
          <w:bCs/>
          <w:color w:val="34495E"/>
          <w:sz w:val="22"/>
          <w:szCs w:val="22"/>
        </w:rPr>
        <w:t>objets</w:t>
      </w:r>
      <w:r w:rsidRPr="001E6898">
        <w:rPr>
          <w:rFonts w:asciiTheme="minorHAnsi" w:hAnsiTheme="minorHAnsi" w:cstheme="minorHAnsi"/>
          <w:color w:val="34495E"/>
          <w:sz w:val="22"/>
          <w:szCs w:val="22"/>
        </w:rPr>
        <w:t> : elles sont la liste des valeurs de chacun des descripteurs.</w:t>
      </w:r>
    </w:p>
    <w:p w14:paraId="37AFC13C" w14:textId="5A9D834A" w:rsidR="001E6898" w:rsidRDefault="001E6898" w:rsidP="00E45FE9">
      <w:pPr>
        <w:pStyle w:val="NormalWeb"/>
        <w:spacing w:before="0" w:beforeAutospacing="0" w:after="0" w:afterAutospacing="0" w:line="360" w:lineRule="auto"/>
        <w:ind w:left="708"/>
        <w:rPr>
          <w:rFonts w:asciiTheme="minorHAnsi" w:hAnsiTheme="minorHAnsi" w:cstheme="minorHAnsi"/>
          <w:color w:val="34495E"/>
          <w:sz w:val="22"/>
          <w:szCs w:val="22"/>
          <w:shd w:val="clear" w:color="auto" w:fill="FCFCFC"/>
        </w:rPr>
      </w:pPr>
      <w:r w:rsidRPr="00585A2B">
        <w:rPr>
          <w:rFonts w:asciiTheme="minorHAnsi" w:hAnsiTheme="minorHAnsi" w:cstheme="minorHAnsi"/>
          <w:b/>
          <w:bCs/>
          <w:sz w:val="22"/>
          <w:szCs w:val="22"/>
          <w:u w:val="single"/>
        </w:rPr>
        <w:t>Exercice 4</w:t>
      </w:r>
      <w:r w:rsidRPr="001E6898">
        <w:rPr>
          <w:rFonts w:asciiTheme="minorHAnsi" w:hAnsiTheme="minorHAnsi" w:cstheme="minorHAnsi"/>
          <w:sz w:val="22"/>
          <w:szCs w:val="22"/>
          <w:u w:val="single"/>
        </w:rPr>
        <w:t> :</w:t>
      </w:r>
      <w:r>
        <w:rPr>
          <w:rFonts w:asciiTheme="minorHAnsi" w:hAnsiTheme="minorHAnsi" w:cstheme="minorHAnsi"/>
          <w:sz w:val="22"/>
          <w:szCs w:val="22"/>
        </w:rPr>
        <w:t xml:space="preserve">  Voici ci-dessous une table de données, a</w:t>
      </w:r>
      <w:r w:rsidRPr="001E6898">
        <w:rPr>
          <w:rFonts w:asciiTheme="minorHAnsi" w:hAnsiTheme="minorHAnsi" w:cstheme="minorHAnsi"/>
          <w:color w:val="34495E"/>
          <w:sz w:val="22"/>
          <w:szCs w:val="22"/>
          <w:shd w:val="clear" w:color="auto" w:fill="FCFCFC"/>
        </w:rPr>
        <w:t>ssocier à chaque partie encadrée un des mots suivants : "descripteurs", "objets" et "valeurs" </w:t>
      </w:r>
    </w:p>
    <w:tbl>
      <w:tblPr>
        <w:tblStyle w:val="Grilledutableau"/>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8"/>
        <w:gridCol w:w="4836"/>
        <w:gridCol w:w="2492"/>
      </w:tblGrid>
      <w:tr w:rsidR="00726FCE" w14:paraId="634B5BCB" w14:textId="77777777" w:rsidTr="001E6898">
        <w:tc>
          <w:tcPr>
            <w:tcW w:w="3485" w:type="dxa"/>
          </w:tcPr>
          <w:p w14:paraId="2DC7214E" w14:textId="77777777" w:rsidR="001E6898" w:rsidRDefault="001E6898" w:rsidP="002C2972">
            <w:pPr>
              <w:pStyle w:val="NormalWeb"/>
              <w:spacing w:before="0" w:beforeAutospacing="0" w:after="0" w:afterAutospacing="0" w:line="360" w:lineRule="auto"/>
              <w:rPr>
                <w:rFonts w:asciiTheme="minorHAnsi" w:hAnsiTheme="minorHAnsi" w:cstheme="minorHAnsi"/>
                <w:sz w:val="22"/>
                <w:szCs w:val="22"/>
              </w:rPr>
            </w:pPr>
          </w:p>
          <w:p w14:paraId="29A8AC9C" w14:textId="77777777" w:rsidR="001E6898" w:rsidRDefault="001E6898" w:rsidP="002C2972">
            <w:pPr>
              <w:pStyle w:val="NormalWeb"/>
              <w:spacing w:before="0" w:beforeAutospacing="0" w:after="0" w:afterAutospacing="0" w:line="360" w:lineRule="auto"/>
              <w:rPr>
                <w:rFonts w:asciiTheme="minorHAnsi" w:hAnsiTheme="minorHAnsi" w:cstheme="minorHAnsi"/>
                <w:sz w:val="22"/>
                <w:szCs w:val="22"/>
              </w:rPr>
            </w:pPr>
          </w:p>
          <w:p w14:paraId="6BF9E687" w14:textId="16E3B907" w:rsidR="001E6898" w:rsidRDefault="001E6898" w:rsidP="002C2972">
            <w:pPr>
              <w:pStyle w:val="NormalWeb"/>
              <w:spacing w:before="0" w:beforeAutospacing="0" w:after="0" w:afterAutospacing="0" w:line="360" w:lineRule="auto"/>
              <w:rPr>
                <w:rFonts w:asciiTheme="minorHAnsi" w:hAnsiTheme="minorHAnsi" w:cstheme="minorHAnsi"/>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3CE78CEC" wp14:editId="459C804A">
                      <wp:simplePos x="0" y="0"/>
                      <wp:positionH relativeFrom="column">
                        <wp:posOffset>1200122</wp:posOffset>
                      </wp:positionH>
                      <wp:positionV relativeFrom="paragraph">
                        <wp:posOffset>188319</wp:posOffset>
                      </wp:positionV>
                      <wp:extent cx="278296" cy="0"/>
                      <wp:effectExtent l="0" t="76200" r="26670" b="95250"/>
                      <wp:wrapNone/>
                      <wp:docPr id="906672379" name="Connecteur droit avec flèche 2"/>
                      <wp:cNvGraphicFramePr/>
                      <a:graphic xmlns:a="http://schemas.openxmlformats.org/drawingml/2006/main">
                        <a:graphicData uri="http://schemas.microsoft.com/office/word/2010/wordprocessingShape">
                          <wps:wsp>
                            <wps:cNvCnPr/>
                            <wps:spPr>
                              <a:xfrm>
                                <a:off x="0" y="0"/>
                                <a:ext cx="278296" cy="0"/>
                              </a:xfrm>
                              <a:prstGeom prst="straightConnector1">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shapetype w14:anchorId="668B4E6C" id="_x0000_t32" coordsize="21600,21600" o:spt="32" o:oned="t" path="m,l21600,21600e" filled="f">
                      <v:path arrowok="t" fillok="f" o:connecttype="none"/>
                      <o:lock v:ext="edit" shapetype="t"/>
                    </v:shapetype>
                    <v:shape id="Connecteur droit avec flèche 2" o:spid="_x0000_s1026" type="#_x0000_t32" style="position:absolute;margin-left:94.5pt;margin-top:14.85pt;width:21.9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" strokecolor="#ed7d31 [3205]" strokeweight="1pt">
                      <v:stroke endarrow="block" joinstyle="miter"/>
                    </v:shape>
                  </w:pict>
                </mc:Fallback>
              </mc:AlternateContent>
            </w:r>
            <w:r w:rsidR="00726FCE">
              <w:rPr>
                <w:rFonts w:asciiTheme="minorHAnsi" w:hAnsiTheme="minorHAnsi" w:cstheme="minorHAnsi"/>
                <w:sz w:val="22"/>
                <w:szCs w:val="22"/>
              </w:rPr>
              <w:t>…………………</w:t>
            </w:r>
          </w:p>
        </w:tc>
        <w:tc>
          <w:tcPr>
            <w:tcW w:w="3485" w:type="dxa"/>
          </w:tcPr>
          <w:p w14:paraId="6D0DB3BD" w14:textId="565E50F8" w:rsidR="001E6898" w:rsidRDefault="001E6898" w:rsidP="002C2972">
            <w:pPr>
              <w:pStyle w:val="NormalWeb"/>
              <w:spacing w:before="0" w:beforeAutospacing="0" w:after="0" w:afterAutospacing="0" w:line="360" w:lineRule="auto"/>
              <w:rPr>
                <w:rFonts w:asciiTheme="minorHAnsi" w:hAnsiTheme="minorHAnsi" w:cstheme="minorHAnsi"/>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2521BD99" wp14:editId="2B55C795">
                      <wp:simplePos x="0" y="0"/>
                      <wp:positionH relativeFrom="column">
                        <wp:posOffset>2766280</wp:posOffset>
                      </wp:positionH>
                      <wp:positionV relativeFrom="paragraph">
                        <wp:posOffset>1195594</wp:posOffset>
                      </wp:positionV>
                      <wp:extent cx="300493" cy="0"/>
                      <wp:effectExtent l="38100" t="76200" r="0" b="95250"/>
                      <wp:wrapNone/>
                      <wp:docPr id="1054969561" name="Connecteur droit avec flèche 3"/>
                      <wp:cNvGraphicFramePr/>
                      <a:graphic xmlns:a="http://schemas.openxmlformats.org/drawingml/2006/main">
                        <a:graphicData uri="http://schemas.microsoft.com/office/word/2010/wordprocessingShape">
                          <wps:wsp>
                            <wps:cNvCnPr/>
                            <wps:spPr>
                              <a:xfrm flipH="1">
                                <a:off x="0" y="0"/>
                                <a:ext cx="300493" cy="0"/>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 w14:anchorId="7FD52A00" id="Connecteur droit avec flèche 3" o:spid="_x0000_s1026" type="#_x0000_t32" style="position:absolute;margin-left:217.8pt;margin-top:94.15pt;width:23.65pt;height:0;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" strokecolor="#70ad47 [3209]" strokeweight="1.5pt">
                      <v:stroke endarrow="block" joinstyle="miter"/>
                    </v:shape>
                  </w:pict>
                </mc:Fallback>
              </mc:AlternateContent>
            </w:r>
            <w:r>
              <w:rPr>
                <w:noProof/>
              </w:rPr>
              <w:drawing>
                <wp:inline distT="0" distB="0" distL="0" distR="0" wp14:anchorId="2F956274" wp14:editId="170D0FC5">
                  <wp:extent cx="2934031" cy="1482090"/>
                  <wp:effectExtent l="0" t="0" r="0" b="3810"/>
                  <wp:docPr id="19150565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056578" name=""/>
                          <pic:cNvPicPr/>
                        </pic:nvPicPr>
                        <pic:blipFill rotWithShape="1">
                          <a:blip r:embed="rId7"/>
                          <a:srcRect t="27568"/>
                          <a:stretch/>
                        </pic:blipFill>
                        <pic:spPr bwMode="auto">
                          <a:xfrm>
                            <a:off x="0" y="0"/>
                            <a:ext cx="2944734" cy="1487497"/>
                          </a:xfrm>
                          <a:prstGeom prst="rect">
                            <a:avLst/>
                          </a:prstGeom>
                          <a:ln>
                            <a:noFill/>
                          </a:ln>
                          <a:extLst>
                            <a:ext uri="{53640926-AAD7-44D8-BBD7-CCE9431645EC}">
                              <a14:shadowObscured xmlns:a14="http://schemas.microsoft.com/office/drawing/2010/main"/>
                            </a:ext>
                          </a:extLst>
                        </pic:spPr>
                      </pic:pic>
                    </a:graphicData>
                  </a:graphic>
                </wp:inline>
              </w:drawing>
            </w:r>
          </w:p>
        </w:tc>
        <w:tc>
          <w:tcPr>
            <w:tcW w:w="3486" w:type="dxa"/>
          </w:tcPr>
          <w:p w14:paraId="079A906B" w14:textId="140E21B3" w:rsidR="001E6898" w:rsidRDefault="001E6898" w:rsidP="002C2972">
            <w:pPr>
              <w:pStyle w:val="NormalWeb"/>
              <w:spacing w:before="0" w:beforeAutospacing="0" w:after="0" w:afterAutospacing="0" w:line="360" w:lineRule="auto"/>
              <w:rPr>
                <w:rFonts w:asciiTheme="minorHAnsi" w:hAnsiTheme="minorHAnsi" w:cstheme="minorHAnsi"/>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415054F4" wp14:editId="7B2399AC">
                      <wp:simplePos x="0" y="0"/>
                      <wp:positionH relativeFrom="column">
                        <wp:posOffset>-255270</wp:posOffset>
                      </wp:positionH>
                      <wp:positionV relativeFrom="paragraph">
                        <wp:posOffset>236772</wp:posOffset>
                      </wp:positionV>
                      <wp:extent cx="405516" cy="0"/>
                      <wp:effectExtent l="38100" t="76200" r="0" b="95250"/>
                      <wp:wrapNone/>
                      <wp:docPr id="2125275021" name="Connecteur droit avec flèche 1"/>
                      <wp:cNvGraphicFramePr/>
                      <a:graphic xmlns:a="http://schemas.openxmlformats.org/drawingml/2006/main">
                        <a:graphicData uri="http://schemas.microsoft.com/office/word/2010/wordprocessingShape">
                          <wps:wsp>
                            <wps:cNvCnPr/>
                            <wps:spPr>
                              <a:xfrm flipH="1">
                                <a:off x="0" y="0"/>
                                <a:ext cx="40551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94BB17" id="Connecteur droit avec flèche 1" o:spid="_x0000_s1026" type="#_x0000_t32" style="position:absolute;margin-left:-20.1pt;margin-top:18.65pt;width:31.95pt;height: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" strokecolor="#4472c4 [3204]" strokeweight=".5pt">
                      <v:stroke endarrow="block" joinstyle="miter"/>
                    </v:shape>
                  </w:pict>
                </mc:Fallback>
              </mc:AlternateContent>
            </w:r>
            <w:r w:rsidR="00726FCE">
              <w:rPr>
                <w:rFonts w:asciiTheme="minorHAnsi" w:hAnsiTheme="minorHAnsi" w:cstheme="minorHAnsi"/>
                <w:sz w:val="22"/>
                <w:szCs w:val="22"/>
              </w:rPr>
              <w:t>……………..</w:t>
            </w:r>
          </w:p>
          <w:p w14:paraId="348D475A" w14:textId="77777777" w:rsidR="001E6898" w:rsidRDefault="001E6898" w:rsidP="002C2972">
            <w:pPr>
              <w:pStyle w:val="NormalWeb"/>
              <w:spacing w:before="0" w:beforeAutospacing="0" w:after="0" w:afterAutospacing="0" w:line="360" w:lineRule="auto"/>
              <w:rPr>
                <w:rFonts w:asciiTheme="minorHAnsi" w:hAnsiTheme="minorHAnsi" w:cstheme="minorHAnsi"/>
                <w:sz w:val="22"/>
                <w:szCs w:val="22"/>
              </w:rPr>
            </w:pPr>
          </w:p>
          <w:p w14:paraId="647845D4" w14:textId="77777777" w:rsidR="001E6898" w:rsidRDefault="001E6898" w:rsidP="002C2972">
            <w:pPr>
              <w:pStyle w:val="NormalWeb"/>
              <w:spacing w:before="0" w:beforeAutospacing="0" w:after="0" w:afterAutospacing="0" w:line="360" w:lineRule="auto"/>
              <w:rPr>
                <w:rFonts w:asciiTheme="minorHAnsi" w:hAnsiTheme="minorHAnsi" w:cstheme="minorHAnsi"/>
                <w:sz w:val="22"/>
                <w:szCs w:val="22"/>
              </w:rPr>
            </w:pPr>
          </w:p>
          <w:p w14:paraId="46A5A326" w14:textId="77777777" w:rsidR="001E6898" w:rsidRDefault="001E6898" w:rsidP="002C2972">
            <w:pPr>
              <w:pStyle w:val="NormalWeb"/>
              <w:spacing w:before="0" w:beforeAutospacing="0" w:after="0" w:afterAutospacing="0" w:line="360" w:lineRule="auto"/>
              <w:rPr>
                <w:rFonts w:asciiTheme="minorHAnsi" w:hAnsiTheme="minorHAnsi" w:cstheme="minorHAnsi"/>
                <w:sz w:val="22"/>
                <w:szCs w:val="22"/>
              </w:rPr>
            </w:pPr>
          </w:p>
          <w:p w14:paraId="41B54CAD" w14:textId="450300A9" w:rsidR="001E6898" w:rsidRDefault="00726FCE" w:rsidP="002C2972">
            <w:pPr>
              <w:pStyle w:val="NormalWeb"/>
              <w:spacing w:before="0" w:beforeAutospacing="0" w:after="0" w:afterAutospacing="0" w:line="360" w:lineRule="auto"/>
              <w:rPr>
                <w:rFonts w:asciiTheme="minorHAnsi" w:hAnsiTheme="minorHAnsi" w:cstheme="minorHAnsi"/>
                <w:sz w:val="22"/>
                <w:szCs w:val="22"/>
              </w:rPr>
            </w:pPr>
            <w:r>
              <w:rPr>
                <w:rFonts w:asciiTheme="minorHAnsi" w:hAnsiTheme="minorHAnsi" w:cstheme="minorHAnsi"/>
                <w:sz w:val="22"/>
                <w:szCs w:val="22"/>
              </w:rPr>
              <w:t>……………………</w:t>
            </w:r>
          </w:p>
        </w:tc>
      </w:tr>
    </w:tbl>
    <w:p w14:paraId="6229FA80" w14:textId="77777777" w:rsidR="00726FCE" w:rsidRDefault="00726FCE" w:rsidP="001E6898">
      <w:pPr>
        <w:rPr>
          <w:rFonts w:cstheme="minorHAnsi"/>
          <w:b/>
          <w:bCs/>
          <w:i/>
          <w:iCs/>
          <w:u w:val="single"/>
        </w:rPr>
      </w:pPr>
    </w:p>
    <w:p w14:paraId="50DB0617" w14:textId="77777777" w:rsidR="00726FCE" w:rsidRDefault="00726FCE" w:rsidP="001E6898">
      <w:pPr>
        <w:rPr>
          <w:rFonts w:cstheme="minorHAnsi"/>
          <w:b/>
          <w:bCs/>
          <w:i/>
          <w:iCs/>
          <w:u w:val="single"/>
        </w:rPr>
      </w:pPr>
    </w:p>
    <w:p w14:paraId="65AB2368" w14:textId="19D03B44" w:rsidR="001E6898" w:rsidRDefault="001E6898" w:rsidP="00E45FE9">
      <w:pPr>
        <w:ind w:left="708"/>
        <w:rPr>
          <w:i/>
          <w:iCs/>
        </w:rPr>
      </w:pPr>
      <w:r w:rsidRPr="00E152EF">
        <w:rPr>
          <w:rFonts w:cstheme="minorHAnsi"/>
          <w:b/>
          <w:bCs/>
          <w:i/>
          <w:iCs/>
          <w:u w:val="single"/>
        </w:rPr>
        <w:t>Exercice 5</w:t>
      </w:r>
      <w:r>
        <w:rPr>
          <w:rFonts w:cstheme="minorHAnsi"/>
        </w:rPr>
        <w:t xml:space="preserve"> : </w:t>
      </w:r>
      <w:r w:rsidRPr="001E03C7">
        <w:rPr>
          <w:i/>
          <w:iCs/>
        </w:rPr>
        <w:t xml:space="preserve">Créer une collection se rapportant </w:t>
      </w:r>
      <w:r w:rsidR="00E152EF" w:rsidRPr="001E03C7">
        <w:rPr>
          <w:i/>
          <w:iCs/>
        </w:rPr>
        <w:t>à</w:t>
      </w:r>
      <w:r w:rsidR="00E152EF">
        <w:rPr>
          <w:i/>
          <w:iCs/>
        </w:rPr>
        <w:t xml:space="preserve"> au</w:t>
      </w:r>
      <w:r w:rsidRPr="001E03C7">
        <w:rPr>
          <w:i/>
          <w:iCs/>
        </w:rPr>
        <w:t xml:space="preserve"> choix</w:t>
      </w:r>
      <w:r>
        <w:rPr>
          <w:i/>
          <w:iCs/>
        </w:rPr>
        <w:t xml:space="preserve"> : </w:t>
      </w:r>
      <w:r w:rsidRPr="001E03C7">
        <w:rPr>
          <w:i/>
          <w:iCs/>
        </w:rPr>
        <w:t xml:space="preserve">les </w:t>
      </w:r>
      <w:r w:rsidR="00E152EF" w:rsidRPr="001E03C7">
        <w:rPr>
          <w:i/>
          <w:iCs/>
        </w:rPr>
        <w:t>films,</w:t>
      </w:r>
      <w:r w:rsidRPr="001E03C7">
        <w:rPr>
          <w:i/>
          <w:iCs/>
        </w:rPr>
        <w:t xml:space="preserve"> les romans ou les équipes de foot</w:t>
      </w:r>
      <w:r>
        <w:rPr>
          <w:i/>
          <w:iCs/>
        </w:rPr>
        <w:t xml:space="preserve"> ou autre</w:t>
      </w:r>
      <w:r w:rsidRPr="001E03C7">
        <w:rPr>
          <w:i/>
          <w:iCs/>
        </w:rPr>
        <w:t>. Vous devrez utiliser 5 descripteurs (qualitatif et quantitatif) et</w:t>
      </w:r>
      <w:r>
        <w:rPr>
          <w:i/>
          <w:iCs/>
        </w:rPr>
        <w:t xml:space="preserve"> créer </w:t>
      </w:r>
      <w:r w:rsidRPr="001E03C7">
        <w:rPr>
          <w:i/>
          <w:iCs/>
        </w:rPr>
        <w:t>4 objets :</w:t>
      </w:r>
    </w:p>
    <w:tbl>
      <w:tblPr>
        <w:tblStyle w:val="Grilledutableau"/>
        <w:tblW w:w="0" w:type="auto"/>
        <w:tblLook w:val="04A0" w:firstRow="1" w:lastRow="0" w:firstColumn="1" w:lastColumn="0" w:noHBand="0" w:noVBand="1"/>
      </w:tblPr>
      <w:tblGrid>
        <w:gridCol w:w="2091"/>
        <w:gridCol w:w="2091"/>
        <w:gridCol w:w="2091"/>
        <w:gridCol w:w="2091"/>
        <w:gridCol w:w="2092"/>
      </w:tblGrid>
      <w:tr w:rsidR="001E6898" w:rsidRPr="005960F7" w14:paraId="01E977B6" w14:textId="77777777" w:rsidTr="005D7A7A">
        <w:tc>
          <w:tcPr>
            <w:tcW w:w="2091" w:type="dxa"/>
          </w:tcPr>
          <w:p w14:paraId="717A4749" w14:textId="77777777" w:rsidR="001E6898" w:rsidRPr="005960F7" w:rsidRDefault="001E6898" w:rsidP="005D7A7A">
            <w:pPr>
              <w:spacing w:line="480" w:lineRule="auto"/>
            </w:pPr>
          </w:p>
        </w:tc>
        <w:tc>
          <w:tcPr>
            <w:tcW w:w="2091" w:type="dxa"/>
          </w:tcPr>
          <w:p w14:paraId="7B0DBB0B" w14:textId="77777777" w:rsidR="001E6898" w:rsidRPr="005960F7" w:rsidRDefault="001E6898" w:rsidP="005D7A7A">
            <w:pPr>
              <w:spacing w:line="480" w:lineRule="auto"/>
            </w:pPr>
          </w:p>
        </w:tc>
        <w:tc>
          <w:tcPr>
            <w:tcW w:w="2091" w:type="dxa"/>
          </w:tcPr>
          <w:p w14:paraId="58CD9B31" w14:textId="77777777" w:rsidR="001E6898" w:rsidRPr="005960F7" w:rsidRDefault="001E6898" w:rsidP="005D7A7A">
            <w:pPr>
              <w:spacing w:line="480" w:lineRule="auto"/>
            </w:pPr>
          </w:p>
        </w:tc>
        <w:tc>
          <w:tcPr>
            <w:tcW w:w="2091" w:type="dxa"/>
          </w:tcPr>
          <w:p w14:paraId="62C78CED" w14:textId="77777777" w:rsidR="001E6898" w:rsidRPr="005960F7" w:rsidRDefault="001E6898" w:rsidP="005D7A7A">
            <w:pPr>
              <w:spacing w:line="480" w:lineRule="auto"/>
            </w:pPr>
          </w:p>
        </w:tc>
        <w:tc>
          <w:tcPr>
            <w:tcW w:w="2092" w:type="dxa"/>
          </w:tcPr>
          <w:p w14:paraId="1C76500B" w14:textId="77777777" w:rsidR="001E6898" w:rsidRPr="005960F7" w:rsidRDefault="001E6898" w:rsidP="005D7A7A">
            <w:pPr>
              <w:spacing w:line="480" w:lineRule="auto"/>
            </w:pPr>
          </w:p>
        </w:tc>
      </w:tr>
      <w:tr w:rsidR="001E6898" w:rsidRPr="005960F7" w14:paraId="071870A9" w14:textId="77777777" w:rsidTr="005D7A7A">
        <w:tc>
          <w:tcPr>
            <w:tcW w:w="2091" w:type="dxa"/>
          </w:tcPr>
          <w:p w14:paraId="74A2400E" w14:textId="77777777" w:rsidR="001E6898" w:rsidRPr="005960F7" w:rsidRDefault="001E6898" w:rsidP="005D7A7A">
            <w:pPr>
              <w:spacing w:line="480" w:lineRule="auto"/>
            </w:pPr>
          </w:p>
        </w:tc>
        <w:tc>
          <w:tcPr>
            <w:tcW w:w="2091" w:type="dxa"/>
          </w:tcPr>
          <w:p w14:paraId="0F80491C" w14:textId="77777777" w:rsidR="001E6898" w:rsidRPr="005960F7" w:rsidRDefault="001E6898" w:rsidP="005D7A7A">
            <w:pPr>
              <w:spacing w:line="480" w:lineRule="auto"/>
            </w:pPr>
          </w:p>
        </w:tc>
        <w:tc>
          <w:tcPr>
            <w:tcW w:w="2091" w:type="dxa"/>
          </w:tcPr>
          <w:p w14:paraId="4781707E" w14:textId="77777777" w:rsidR="001E6898" w:rsidRPr="005960F7" w:rsidRDefault="001E6898" w:rsidP="005D7A7A">
            <w:pPr>
              <w:spacing w:line="480" w:lineRule="auto"/>
            </w:pPr>
          </w:p>
        </w:tc>
        <w:tc>
          <w:tcPr>
            <w:tcW w:w="2091" w:type="dxa"/>
          </w:tcPr>
          <w:p w14:paraId="4BC569E4" w14:textId="77777777" w:rsidR="001E6898" w:rsidRPr="005960F7" w:rsidRDefault="001E6898" w:rsidP="005D7A7A">
            <w:pPr>
              <w:spacing w:line="480" w:lineRule="auto"/>
            </w:pPr>
          </w:p>
        </w:tc>
        <w:tc>
          <w:tcPr>
            <w:tcW w:w="2092" w:type="dxa"/>
          </w:tcPr>
          <w:p w14:paraId="6F7C1AAE" w14:textId="77777777" w:rsidR="001E6898" w:rsidRPr="005960F7" w:rsidRDefault="001E6898" w:rsidP="005D7A7A">
            <w:pPr>
              <w:spacing w:line="480" w:lineRule="auto"/>
            </w:pPr>
          </w:p>
        </w:tc>
      </w:tr>
      <w:tr w:rsidR="001E6898" w:rsidRPr="005960F7" w14:paraId="7508CAB3" w14:textId="77777777" w:rsidTr="005D7A7A">
        <w:tc>
          <w:tcPr>
            <w:tcW w:w="2091" w:type="dxa"/>
          </w:tcPr>
          <w:p w14:paraId="4FA6C927" w14:textId="77777777" w:rsidR="001E6898" w:rsidRPr="005960F7" w:rsidRDefault="001E6898" w:rsidP="005D7A7A">
            <w:pPr>
              <w:spacing w:line="480" w:lineRule="auto"/>
            </w:pPr>
          </w:p>
        </w:tc>
        <w:tc>
          <w:tcPr>
            <w:tcW w:w="2091" w:type="dxa"/>
          </w:tcPr>
          <w:p w14:paraId="4C7FBB21" w14:textId="77777777" w:rsidR="001E6898" w:rsidRPr="005960F7" w:rsidRDefault="001E6898" w:rsidP="005D7A7A">
            <w:pPr>
              <w:spacing w:line="480" w:lineRule="auto"/>
            </w:pPr>
          </w:p>
        </w:tc>
        <w:tc>
          <w:tcPr>
            <w:tcW w:w="2091" w:type="dxa"/>
          </w:tcPr>
          <w:p w14:paraId="5B3AB249" w14:textId="77777777" w:rsidR="001E6898" w:rsidRPr="005960F7" w:rsidRDefault="001E6898" w:rsidP="005D7A7A">
            <w:pPr>
              <w:spacing w:line="480" w:lineRule="auto"/>
            </w:pPr>
          </w:p>
        </w:tc>
        <w:tc>
          <w:tcPr>
            <w:tcW w:w="2091" w:type="dxa"/>
          </w:tcPr>
          <w:p w14:paraId="75D6776D" w14:textId="77777777" w:rsidR="001E6898" w:rsidRPr="005960F7" w:rsidRDefault="001E6898" w:rsidP="005D7A7A">
            <w:pPr>
              <w:spacing w:line="480" w:lineRule="auto"/>
            </w:pPr>
          </w:p>
        </w:tc>
        <w:tc>
          <w:tcPr>
            <w:tcW w:w="2092" w:type="dxa"/>
          </w:tcPr>
          <w:p w14:paraId="3FB099CB" w14:textId="77777777" w:rsidR="001E6898" w:rsidRPr="005960F7" w:rsidRDefault="001E6898" w:rsidP="005D7A7A">
            <w:pPr>
              <w:spacing w:line="480" w:lineRule="auto"/>
            </w:pPr>
          </w:p>
        </w:tc>
      </w:tr>
      <w:tr w:rsidR="001E6898" w:rsidRPr="005960F7" w14:paraId="74DD9471" w14:textId="77777777" w:rsidTr="005D7A7A">
        <w:tc>
          <w:tcPr>
            <w:tcW w:w="2091" w:type="dxa"/>
          </w:tcPr>
          <w:p w14:paraId="6D551994" w14:textId="77777777" w:rsidR="001E6898" w:rsidRPr="005960F7" w:rsidRDefault="001E6898" w:rsidP="005D7A7A">
            <w:pPr>
              <w:spacing w:line="480" w:lineRule="auto"/>
            </w:pPr>
          </w:p>
        </w:tc>
        <w:tc>
          <w:tcPr>
            <w:tcW w:w="2091" w:type="dxa"/>
          </w:tcPr>
          <w:p w14:paraId="74C339F9" w14:textId="77777777" w:rsidR="001E6898" w:rsidRPr="005960F7" w:rsidRDefault="001E6898" w:rsidP="005D7A7A">
            <w:pPr>
              <w:spacing w:line="480" w:lineRule="auto"/>
            </w:pPr>
          </w:p>
        </w:tc>
        <w:tc>
          <w:tcPr>
            <w:tcW w:w="2091" w:type="dxa"/>
          </w:tcPr>
          <w:p w14:paraId="0094055D" w14:textId="77777777" w:rsidR="001E6898" w:rsidRPr="005960F7" w:rsidRDefault="001E6898" w:rsidP="005D7A7A">
            <w:pPr>
              <w:spacing w:line="480" w:lineRule="auto"/>
            </w:pPr>
          </w:p>
        </w:tc>
        <w:tc>
          <w:tcPr>
            <w:tcW w:w="2091" w:type="dxa"/>
          </w:tcPr>
          <w:p w14:paraId="499E76A9" w14:textId="77777777" w:rsidR="001E6898" w:rsidRPr="005960F7" w:rsidRDefault="001E6898" w:rsidP="005D7A7A">
            <w:pPr>
              <w:spacing w:line="480" w:lineRule="auto"/>
            </w:pPr>
          </w:p>
        </w:tc>
        <w:tc>
          <w:tcPr>
            <w:tcW w:w="2092" w:type="dxa"/>
          </w:tcPr>
          <w:p w14:paraId="5F3AFBDF" w14:textId="77777777" w:rsidR="001E6898" w:rsidRPr="005960F7" w:rsidRDefault="001E6898" w:rsidP="005D7A7A">
            <w:pPr>
              <w:spacing w:line="480" w:lineRule="auto"/>
            </w:pPr>
          </w:p>
        </w:tc>
      </w:tr>
      <w:tr w:rsidR="001E6898" w:rsidRPr="005960F7" w14:paraId="1A06234C" w14:textId="77777777" w:rsidTr="005D7A7A">
        <w:tc>
          <w:tcPr>
            <w:tcW w:w="2091" w:type="dxa"/>
          </w:tcPr>
          <w:p w14:paraId="7394AB9C" w14:textId="77777777" w:rsidR="001E6898" w:rsidRPr="005960F7" w:rsidRDefault="001E6898" w:rsidP="005D7A7A">
            <w:pPr>
              <w:spacing w:line="480" w:lineRule="auto"/>
            </w:pPr>
          </w:p>
        </w:tc>
        <w:tc>
          <w:tcPr>
            <w:tcW w:w="2091" w:type="dxa"/>
          </w:tcPr>
          <w:p w14:paraId="2988638E" w14:textId="77777777" w:rsidR="001E6898" w:rsidRPr="005960F7" w:rsidRDefault="001E6898" w:rsidP="005D7A7A">
            <w:pPr>
              <w:spacing w:line="480" w:lineRule="auto"/>
            </w:pPr>
          </w:p>
        </w:tc>
        <w:tc>
          <w:tcPr>
            <w:tcW w:w="2091" w:type="dxa"/>
          </w:tcPr>
          <w:p w14:paraId="705FF701" w14:textId="77777777" w:rsidR="001E6898" w:rsidRPr="005960F7" w:rsidRDefault="001E6898" w:rsidP="005D7A7A">
            <w:pPr>
              <w:spacing w:line="480" w:lineRule="auto"/>
            </w:pPr>
          </w:p>
        </w:tc>
        <w:tc>
          <w:tcPr>
            <w:tcW w:w="2091" w:type="dxa"/>
          </w:tcPr>
          <w:p w14:paraId="2C93D8F3" w14:textId="77777777" w:rsidR="001E6898" w:rsidRPr="005960F7" w:rsidRDefault="001E6898" w:rsidP="005D7A7A">
            <w:pPr>
              <w:spacing w:line="480" w:lineRule="auto"/>
            </w:pPr>
          </w:p>
        </w:tc>
        <w:tc>
          <w:tcPr>
            <w:tcW w:w="2092" w:type="dxa"/>
          </w:tcPr>
          <w:p w14:paraId="3EF6B838" w14:textId="77777777" w:rsidR="001E6898" w:rsidRPr="005960F7" w:rsidRDefault="001E6898" w:rsidP="005D7A7A">
            <w:pPr>
              <w:spacing w:line="480" w:lineRule="auto"/>
            </w:pPr>
          </w:p>
        </w:tc>
      </w:tr>
    </w:tbl>
    <w:p w14:paraId="7884E41C" w14:textId="77777777" w:rsidR="001E6898" w:rsidRPr="005960F7" w:rsidRDefault="001E6898" w:rsidP="001E6898">
      <w:pPr>
        <w:spacing w:after="0" w:line="480" w:lineRule="auto"/>
      </w:pPr>
    </w:p>
    <w:p w14:paraId="0F6721AE" w14:textId="77777777" w:rsidR="00E152EF" w:rsidRPr="00E152EF" w:rsidRDefault="00E152EF" w:rsidP="00E152EF">
      <w:pPr>
        <w:pStyle w:val="NormalWeb"/>
        <w:spacing w:before="0" w:beforeAutospacing="0" w:after="225" w:afterAutospacing="0"/>
        <w:rPr>
          <w:rFonts w:asciiTheme="minorHAnsi" w:hAnsiTheme="minorHAnsi" w:cstheme="minorHAnsi"/>
          <w:sz w:val="22"/>
          <w:szCs w:val="22"/>
        </w:rPr>
      </w:pPr>
      <w:r w:rsidRPr="00E152EF">
        <w:rPr>
          <w:rFonts w:asciiTheme="minorHAnsi" w:hAnsiTheme="minorHAnsi" w:cstheme="minorHAnsi"/>
          <w:sz w:val="22"/>
          <w:szCs w:val="22"/>
        </w:rPr>
        <w:t>Pour pouvoir stocker, transmettre et exploiter ce type de tableau de valeurs, il peut être représenté sous différentes formes appelées </w:t>
      </w:r>
      <w:r w:rsidRPr="00E45FE9">
        <w:rPr>
          <w:rStyle w:val="val"/>
          <w:rFonts w:asciiTheme="minorHAnsi" w:hAnsiTheme="minorHAnsi" w:cstheme="minorHAnsi"/>
          <w:b/>
          <w:bCs/>
          <w:sz w:val="22"/>
          <w:szCs w:val="22"/>
          <w:highlight w:val="yellow"/>
        </w:rPr>
        <w:t>format</w:t>
      </w:r>
      <w:r w:rsidRPr="00E45FE9">
        <w:rPr>
          <w:rFonts w:asciiTheme="minorHAnsi" w:hAnsiTheme="minorHAnsi" w:cstheme="minorHAnsi"/>
          <w:sz w:val="22"/>
          <w:szCs w:val="22"/>
          <w:highlight w:val="yellow"/>
        </w:rPr>
        <w:t>.</w:t>
      </w:r>
    </w:p>
    <w:p w14:paraId="0283D47A" w14:textId="77777777" w:rsidR="00E152EF" w:rsidRPr="00E152EF" w:rsidRDefault="00E152EF" w:rsidP="00E152EF">
      <w:pPr>
        <w:pStyle w:val="NormalWeb"/>
        <w:spacing w:before="0" w:beforeAutospacing="0" w:after="225" w:afterAutospacing="0"/>
        <w:rPr>
          <w:rFonts w:asciiTheme="minorHAnsi" w:hAnsiTheme="minorHAnsi" w:cstheme="minorHAnsi"/>
          <w:sz w:val="22"/>
          <w:szCs w:val="22"/>
        </w:rPr>
      </w:pPr>
      <w:r w:rsidRPr="00E152EF">
        <w:rPr>
          <w:rFonts w:asciiTheme="minorHAnsi" w:hAnsiTheme="minorHAnsi" w:cstheme="minorHAnsi"/>
          <w:sz w:val="22"/>
          <w:szCs w:val="22"/>
        </w:rPr>
        <w:t xml:space="preserve">Les principaux formats utilisés pour représenter un ensemble de données sont le </w:t>
      </w:r>
      <w:proofErr w:type="gramStart"/>
      <w:r w:rsidRPr="00E152EF">
        <w:rPr>
          <w:rFonts w:asciiTheme="minorHAnsi" w:hAnsiTheme="minorHAnsi" w:cstheme="minorHAnsi"/>
          <w:sz w:val="22"/>
          <w:szCs w:val="22"/>
        </w:rPr>
        <w:t>CSV ,</w:t>
      </w:r>
      <w:proofErr w:type="gramEnd"/>
      <w:r w:rsidRPr="00E152EF">
        <w:rPr>
          <w:rFonts w:asciiTheme="minorHAnsi" w:hAnsiTheme="minorHAnsi" w:cstheme="minorHAnsi"/>
          <w:sz w:val="22"/>
          <w:szCs w:val="22"/>
        </w:rPr>
        <w:t xml:space="preserve"> le JSON et le XML.</w:t>
      </w:r>
    </w:p>
    <w:p w14:paraId="167AEBA5" w14:textId="77777777" w:rsidR="00E152EF" w:rsidRPr="00E152EF" w:rsidRDefault="00E152EF" w:rsidP="00E152EF">
      <w:pPr>
        <w:pStyle w:val="NormalWeb"/>
        <w:numPr>
          <w:ilvl w:val="0"/>
          <w:numId w:val="16"/>
        </w:numPr>
        <w:spacing w:before="0" w:beforeAutospacing="0" w:after="225" w:afterAutospacing="0"/>
        <w:rPr>
          <w:rFonts w:asciiTheme="minorHAnsi" w:hAnsiTheme="minorHAnsi" w:cstheme="minorHAnsi"/>
          <w:sz w:val="22"/>
          <w:szCs w:val="22"/>
        </w:rPr>
      </w:pPr>
      <w:r w:rsidRPr="00E152EF">
        <w:rPr>
          <w:rFonts w:asciiTheme="minorHAnsi" w:hAnsiTheme="minorHAnsi" w:cstheme="minorHAnsi"/>
          <w:sz w:val="22"/>
          <w:szCs w:val="22"/>
        </w:rPr>
        <w:t>L'acronyme </w:t>
      </w:r>
      <w:r w:rsidRPr="00E152EF">
        <w:rPr>
          <w:rStyle w:val="val"/>
          <w:rFonts w:asciiTheme="minorHAnsi" w:hAnsiTheme="minorHAnsi" w:cstheme="minorHAnsi"/>
          <w:b/>
          <w:bCs/>
          <w:sz w:val="22"/>
          <w:szCs w:val="22"/>
        </w:rPr>
        <w:t>CSV</w:t>
      </w:r>
      <w:r w:rsidRPr="00E152EF">
        <w:rPr>
          <w:rFonts w:asciiTheme="minorHAnsi" w:hAnsiTheme="minorHAnsi" w:cstheme="minorHAnsi"/>
          <w:sz w:val="22"/>
          <w:szCs w:val="22"/>
        </w:rPr>
        <w:t xml:space="preserve"> signifie "Comma </w:t>
      </w:r>
      <w:proofErr w:type="spellStart"/>
      <w:r w:rsidRPr="00E152EF">
        <w:rPr>
          <w:rFonts w:asciiTheme="minorHAnsi" w:hAnsiTheme="minorHAnsi" w:cstheme="minorHAnsi"/>
          <w:sz w:val="22"/>
          <w:szCs w:val="22"/>
        </w:rPr>
        <w:t>Separated</w:t>
      </w:r>
      <w:proofErr w:type="spellEnd"/>
      <w:r w:rsidRPr="00E152EF">
        <w:rPr>
          <w:rFonts w:asciiTheme="minorHAnsi" w:hAnsiTheme="minorHAnsi" w:cstheme="minorHAnsi"/>
          <w:sz w:val="22"/>
          <w:szCs w:val="22"/>
        </w:rPr>
        <w:t xml:space="preserve"> Values" c'est-à-dire "valeurs séparées par une virgule".</w:t>
      </w:r>
    </w:p>
    <w:p w14:paraId="04AEC993" w14:textId="77777777" w:rsidR="00E152EF" w:rsidRPr="00E152EF" w:rsidRDefault="00E152EF" w:rsidP="00E152EF">
      <w:pPr>
        <w:pStyle w:val="NormalWeb"/>
        <w:numPr>
          <w:ilvl w:val="0"/>
          <w:numId w:val="16"/>
        </w:numPr>
        <w:spacing w:before="0" w:beforeAutospacing="0" w:after="225" w:afterAutospacing="0"/>
        <w:rPr>
          <w:rFonts w:asciiTheme="minorHAnsi" w:hAnsiTheme="minorHAnsi" w:cstheme="minorHAnsi"/>
          <w:sz w:val="22"/>
          <w:szCs w:val="22"/>
        </w:rPr>
      </w:pPr>
      <w:r w:rsidRPr="00E152EF">
        <w:rPr>
          <w:rFonts w:asciiTheme="minorHAnsi" w:hAnsiTheme="minorHAnsi" w:cstheme="minorHAnsi"/>
          <w:sz w:val="22"/>
          <w:szCs w:val="22"/>
        </w:rPr>
        <w:t>L'acronyme JSON signifie "JavaScript Object Notation" c'est-à-dire "notation d'objets en Javascript".</w:t>
      </w:r>
    </w:p>
    <w:p w14:paraId="4077D276" w14:textId="77777777" w:rsidR="00E152EF" w:rsidRPr="00E152EF" w:rsidRDefault="00E152EF" w:rsidP="00E152EF">
      <w:pPr>
        <w:pStyle w:val="NormalWeb"/>
        <w:numPr>
          <w:ilvl w:val="0"/>
          <w:numId w:val="16"/>
        </w:numPr>
        <w:spacing w:before="0" w:beforeAutospacing="0" w:after="225" w:afterAutospacing="0"/>
        <w:rPr>
          <w:rFonts w:asciiTheme="minorHAnsi" w:hAnsiTheme="minorHAnsi" w:cstheme="minorHAnsi"/>
          <w:sz w:val="22"/>
          <w:szCs w:val="22"/>
        </w:rPr>
      </w:pPr>
      <w:r w:rsidRPr="00E152EF">
        <w:rPr>
          <w:rFonts w:asciiTheme="minorHAnsi" w:hAnsiTheme="minorHAnsi" w:cstheme="minorHAnsi"/>
          <w:sz w:val="22"/>
          <w:szCs w:val="22"/>
        </w:rPr>
        <w:t>L'acronyme XML signifie "</w:t>
      </w:r>
      <w:proofErr w:type="spellStart"/>
      <w:r w:rsidRPr="00E152EF">
        <w:rPr>
          <w:rFonts w:asciiTheme="minorHAnsi" w:hAnsiTheme="minorHAnsi" w:cstheme="minorHAnsi"/>
          <w:sz w:val="22"/>
          <w:szCs w:val="22"/>
        </w:rPr>
        <w:t>eXtensible</w:t>
      </w:r>
      <w:proofErr w:type="spellEnd"/>
      <w:r w:rsidRPr="00E152EF">
        <w:rPr>
          <w:rFonts w:asciiTheme="minorHAnsi" w:hAnsiTheme="minorHAnsi" w:cstheme="minorHAnsi"/>
          <w:sz w:val="22"/>
          <w:szCs w:val="22"/>
        </w:rPr>
        <w:t xml:space="preserve"> Markup </w:t>
      </w:r>
      <w:proofErr w:type="spellStart"/>
      <w:r w:rsidRPr="00E152EF">
        <w:rPr>
          <w:rFonts w:asciiTheme="minorHAnsi" w:hAnsiTheme="minorHAnsi" w:cstheme="minorHAnsi"/>
          <w:sz w:val="22"/>
          <w:szCs w:val="22"/>
        </w:rPr>
        <w:t>Language</w:t>
      </w:r>
      <w:proofErr w:type="spellEnd"/>
      <w:r w:rsidRPr="00E152EF">
        <w:rPr>
          <w:rFonts w:asciiTheme="minorHAnsi" w:hAnsiTheme="minorHAnsi" w:cstheme="minorHAnsi"/>
          <w:sz w:val="22"/>
          <w:szCs w:val="22"/>
        </w:rPr>
        <w:t xml:space="preserve"> " c'est-à-dire "langage de balisage extensible".</w:t>
      </w:r>
    </w:p>
    <w:p w14:paraId="66ADC84B" w14:textId="1D300DA5" w:rsidR="001E6898" w:rsidRPr="001E6898" w:rsidRDefault="001E6898" w:rsidP="002C2972">
      <w:pPr>
        <w:pStyle w:val="NormalWeb"/>
        <w:spacing w:before="0" w:beforeAutospacing="0" w:after="0" w:afterAutospacing="0" w:line="360" w:lineRule="auto"/>
        <w:ind w:left="720"/>
        <w:rPr>
          <w:rFonts w:asciiTheme="minorHAnsi" w:hAnsiTheme="minorHAnsi" w:cstheme="minorHAnsi"/>
          <w:sz w:val="22"/>
          <w:szCs w:val="22"/>
        </w:rPr>
      </w:pPr>
    </w:p>
    <w:p w14:paraId="268B0B9B" w14:textId="397B4872" w:rsidR="001E6898" w:rsidRDefault="001E6898" w:rsidP="001E6898">
      <w:pPr>
        <w:pStyle w:val="NormalWeb"/>
        <w:spacing w:before="0" w:beforeAutospacing="0" w:after="0" w:afterAutospacing="0" w:line="360" w:lineRule="auto"/>
        <w:ind w:left="720"/>
        <w:jc w:val="center"/>
        <w:rPr>
          <w:rFonts w:asciiTheme="minorHAnsi" w:hAnsiTheme="minorHAnsi" w:cstheme="minorHAnsi"/>
          <w:sz w:val="22"/>
          <w:szCs w:val="22"/>
        </w:rPr>
      </w:pPr>
      <w:r>
        <w:rPr>
          <w:rFonts w:asciiTheme="minorHAnsi" w:hAnsiTheme="minorHAnsi" w:cstheme="minorHAnsi"/>
          <w:sz w:val="22"/>
          <w:szCs w:val="22"/>
        </w:rPr>
        <w:t xml:space="preserve">  </w:t>
      </w:r>
    </w:p>
    <w:tbl>
      <w:tblPr>
        <w:tblStyle w:val="Grilledutableau"/>
        <w:tblW w:w="10386"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6"/>
        <w:gridCol w:w="4682"/>
        <w:gridCol w:w="318"/>
      </w:tblGrid>
      <w:tr w:rsidR="00E152EF" w14:paraId="7E9234C4" w14:textId="77777777" w:rsidTr="00943E09">
        <w:trPr>
          <w:gridAfter w:val="1"/>
          <w:wAfter w:w="318" w:type="dxa"/>
        </w:trPr>
        <w:tc>
          <w:tcPr>
            <w:tcW w:w="5386" w:type="dxa"/>
            <w:tcBorders>
              <w:bottom w:val="single" w:sz="4" w:space="0" w:color="auto"/>
            </w:tcBorders>
          </w:tcPr>
          <w:p w14:paraId="42AD4857" w14:textId="77777777" w:rsidR="00E152EF" w:rsidRPr="005960F7" w:rsidRDefault="00E152EF" w:rsidP="00E152EF">
            <w:pPr>
              <w:spacing w:line="360" w:lineRule="auto"/>
            </w:pPr>
            <w:r w:rsidRPr="00E152EF">
              <w:rPr>
                <w:highlight w:val="green"/>
              </w:rPr>
              <w:lastRenderedPageBreak/>
              <w:t>En CSV,</w:t>
            </w:r>
            <w:r w:rsidRPr="005960F7">
              <w:t xml:space="preserve"> les données sont stockées dans un fichier texte :</w:t>
            </w:r>
          </w:p>
          <w:p w14:paraId="0CBD02E8" w14:textId="77777777" w:rsidR="00E152EF" w:rsidRPr="005960F7" w:rsidRDefault="00E152EF" w:rsidP="00E152EF">
            <w:pPr>
              <w:pStyle w:val="Paragraphedeliste"/>
              <w:numPr>
                <w:ilvl w:val="0"/>
                <w:numId w:val="17"/>
              </w:numPr>
              <w:spacing w:line="360" w:lineRule="auto"/>
              <w:ind w:left="454"/>
            </w:pPr>
            <w:r w:rsidRPr="005960F7">
              <w:t>la première ligne donne la liste des descripteurs</w:t>
            </w:r>
            <w:proofErr w:type="gramStart"/>
            <w:r w:rsidRPr="005960F7">
              <w:t>, ,</w:t>
            </w:r>
            <w:proofErr w:type="gramEnd"/>
          </w:p>
          <w:p w14:paraId="4A2534D4" w14:textId="77777777" w:rsidR="00E152EF" w:rsidRPr="005960F7" w:rsidRDefault="00E152EF" w:rsidP="00E152EF">
            <w:pPr>
              <w:pStyle w:val="Paragraphedeliste"/>
              <w:numPr>
                <w:ilvl w:val="0"/>
                <w:numId w:val="17"/>
              </w:numPr>
              <w:spacing w:line="360" w:lineRule="auto"/>
              <w:ind w:left="454"/>
            </w:pPr>
            <w:r w:rsidRPr="005960F7">
              <w:t>chaque autre ligne du tableau correspond à un objet</w:t>
            </w:r>
          </w:p>
          <w:p w14:paraId="15C9CDB7" w14:textId="2649441C" w:rsidR="00E152EF" w:rsidRDefault="00E152EF" w:rsidP="00E152EF">
            <w:pPr>
              <w:pStyle w:val="Paragraphedeliste"/>
              <w:numPr>
                <w:ilvl w:val="0"/>
                <w:numId w:val="17"/>
              </w:numPr>
              <w:spacing w:line="360" w:lineRule="auto"/>
              <w:ind w:left="454"/>
            </w:pPr>
            <w:r w:rsidRPr="005960F7">
              <w:t>les valeurs (d'un objet) sont séparées par une virgule</w:t>
            </w:r>
            <w:r>
              <w:t xml:space="preserve"> </w:t>
            </w:r>
            <w:proofErr w:type="gramStart"/>
            <w:r>
              <w:t>( ou</w:t>
            </w:r>
            <w:proofErr w:type="gramEnd"/>
            <w:r>
              <w:t xml:space="preserve"> le </w:t>
            </w:r>
            <w:proofErr w:type="spellStart"/>
            <w:r w:rsidRPr="00F17E8B">
              <w:rPr>
                <w:b/>
                <w:bCs/>
              </w:rPr>
              <w:t>point virgule</w:t>
            </w:r>
            <w:proofErr w:type="spellEnd"/>
            <w:r w:rsidRPr="00F17E8B">
              <w:rPr>
                <w:b/>
                <w:bCs/>
              </w:rPr>
              <w:t xml:space="preserve"> en France</w:t>
            </w:r>
            <w:r>
              <w:t xml:space="preserve">) </w:t>
            </w:r>
            <w:r w:rsidRPr="005960F7">
              <w:t>.</w:t>
            </w:r>
          </w:p>
        </w:tc>
        <w:tc>
          <w:tcPr>
            <w:tcW w:w="4682" w:type="dxa"/>
            <w:tcBorders>
              <w:bottom w:val="single" w:sz="4" w:space="0" w:color="auto"/>
            </w:tcBorders>
          </w:tcPr>
          <w:p w14:paraId="78B97A35" w14:textId="6AF1E481" w:rsidR="00E152EF" w:rsidRDefault="00E152EF" w:rsidP="00E152EF">
            <w:pPr>
              <w:ind w:left="148"/>
            </w:pPr>
            <w:r>
              <w:rPr>
                <w:noProof/>
              </w:rPr>
              <w:drawing>
                <wp:inline distT="0" distB="0" distL="0" distR="0" wp14:anchorId="4D81C258" wp14:editId="6B2F8EC6">
                  <wp:extent cx="2471136" cy="1240403"/>
                  <wp:effectExtent l="0" t="0" r="571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11403" cy="1260615"/>
                          </a:xfrm>
                          <a:prstGeom prst="rect">
                            <a:avLst/>
                          </a:prstGeom>
                        </pic:spPr>
                      </pic:pic>
                    </a:graphicData>
                  </a:graphic>
                </wp:inline>
              </w:drawing>
            </w:r>
          </w:p>
        </w:tc>
      </w:tr>
      <w:tr w:rsidR="00E152EF" w14:paraId="2EA365B6" w14:textId="77777777" w:rsidTr="00943E09">
        <w:tc>
          <w:tcPr>
            <w:tcW w:w="5386" w:type="dxa"/>
            <w:tcBorders>
              <w:right w:val="single" w:sz="4" w:space="0" w:color="auto"/>
            </w:tcBorders>
          </w:tcPr>
          <w:p w14:paraId="4E6F49FD" w14:textId="77777777" w:rsidR="00E152EF" w:rsidRDefault="00E152EF" w:rsidP="005D7A7A">
            <w:pPr>
              <w:jc w:val="center"/>
            </w:pPr>
            <w:r w:rsidRPr="00E152EF">
              <w:rPr>
                <w:highlight w:val="green"/>
              </w:rPr>
              <w:t>En JSON</w:t>
            </w:r>
          </w:p>
          <w:p w14:paraId="1E76423C" w14:textId="77777777" w:rsidR="00E152EF" w:rsidRPr="005960F7" w:rsidRDefault="00E152EF" w:rsidP="005D7A7A">
            <w:r>
              <w:rPr>
                <w:noProof/>
              </w:rPr>
              <w:drawing>
                <wp:inline distT="0" distB="0" distL="0" distR="0" wp14:anchorId="382ED58F" wp14:editId="408E9ADD">
                  <wp:extent cx="2778760" cy="2266950"/>
                  <wp:effectExtent l="0" t="0" r="254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6027" b="25520"/>
                          <a:stretch/>
                        </pic:blipFill>
                        <pic:spPr bwMode="auto">
                          <a:xfrm>
                            <a:off x="0" y="0"/>
                            <a:ext cx="2831083" cy="2309636"/>
                          </a:xfrm>
                          <a:prstGeom prst="rect">
                            <a:avLst/>
                          </a:prstGeom>
                          <a:ln>
                            <a:noFill/>
                          </a:ln>
                          <a:extLst>
                            <a:ext uri="{53640926-AAD7-44D8-BBD7-CCE9431645EC}">
                              <a14:shadowObscured xmlns:a14="http://schemas.microsoft.com/office/drawing/2010/main"/>
                            </a:ext>
                          </a:extLst>
                        </pic:spPr>
                      </pic:pic>
                    </a:graphicData>
                  </a:graphic>
                </wp:inline>
              </w:drawing>
            </w:r>
          </w:p>
        </w:tc>
        <w:tc>
          <w:tcPr>
            <w:tcW w:w="5000" w:type="dxa"/>
            <w:gridSpan w:val="2"/>
            <w:tcBorders>
              <w:left w:val="single" w:sz="4" w:space="0" w:color="auto"/>
            </w:tcBorders>
          </w:tcPr>
          <w:p w14:paraId="39D7AAAD" w14:textId="77777777" w:rsidR="00E152EF" w:rsidRDefault="00E152EF" w:rsidP="005D7A7A">
            <w:pPr>
              <w:jc w:val="center"/>
              <w:rPr>
                <w:noProof/>
              </w:rPr>
            </w:pPr>
            <w:r w:rsidRPr="00E152EF">
              <w:rPr>
                <w:noProof/>
                <w:highlight w:val="green"/>
              </w:rPr>
              <w:t>En XML</w:t>
            </w:r>
          </w:p>
          <w:p w14:paraId="21BB6F23" w14:textId="77777777" w:rsidR="00E152EF" w:rsidRDefault="00E152EF" w:rsidP="005D7A7A">
            <w:pPr>
              <w:rPr>
                <w:noProof/>
              </w:rPr>
            </w:pPr>
            <w:r>
              <w:rPr>
                <w:noProof/>
              </w:rPr>
              <w:drawing>
                <wp:inline distT="0" distB="0" distL="0" distR="0" wp14:anchorId="26FE6CC4" wp14:editId="099F5D12">
                  <wp:extent cx="2691866" cy="2267467"/>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25116"/>
                          <a:stretch/>
                        </pic:blipFill>
                        <pic:spPr bwMode="auto">
                          <a:xfrm>
                            <a:off x="0" y="0"/>
                            <a:ext cx="2726267" cy="2296445"/>
                          </a:xfrm>
                          <a:prstGeom prst="rect">
                            <a:avLst/>
                          </a:prstGeom>
                          <a:ln>
                            <a:noFill/>
                          </a:ln>
                          <a:extLst>
                            <a:ext uri="{53640926-AAD7-44D8-BBD7-CCE9431645EC}">
                              <a14:shadowObscured xmlns:a14="http://schemas.microsoft.com/office/drawing/2010/main"/>
                            </a:ext>
                          </a:extLst>
                        </pic:spPr>
                      </pic:pic>
                    </a:graphicData>
                  </a:graphic>
                </wp:inline>
              </w:drawing>
            </w:r>
          </w:p>
        </w:tc>
      </w:tr>
    </w:tbl>
    <w:p w14:paraId="2AF831B0" w14:textId="5045812F" w:rsidR="001E6898" w:rsidRDefault="001E6898" w:rsidP="002C2972">
      <w:pPr>
        <w:pStyle w:val="NormalWeb"/>
        <w:spacing w:before="0" w:beforeAutospacing="0" w:after="0" w:afterAutospacing="0" w:line="360" w:lineRule="auto"/>
        <w:ind w:left="720"/>
        <w:rPr>
          <w:rFonts w:asciiTheme="minorHAnsi" w:hAnsiTheme="minorHAnsi" w:cstheme="minorHAnsi"/>
          <w:sz w:val="22"/>
          <w:szCs w:val="22"/>
        </w:rPr>
      </w:pPr>
    </w:p>
    <w:p w14:paraId="217AE81D" w14:textId="77777777" w:rsidR="00E45FE9" w:rsidRDefault="00E152EF" w:rsidP="00693AA6">
      <w:pPr>
        <w:spacing w:after="0" w:line="360" w:lineRule="auto"/>
        <w:rPr>
          <w:i/>
          <w:iCs/>
          <w:noProof/>
        </w:rPr>
      </w:pPr>
      <w:r w:rsidRPr="00E152EF">
        <w:rPr>
          <w:rStyle w:val="Titre3Car"/>
          <w:b/>
          <w:bCs/>
          <w:color w:val="auto"/>
        </w:rPr>
        <w:t xml:space="preserve">Exercice </w:t>
      </w:r>
      <w:proofErr w:type="gramStart"/>
      <w:r w:rsidRPr="00E152EF">
        <w:rPr>
          <w:rStyle w:val="Titre3Car"/>
          <w:b/>
          <w:bCs/>
          <w:color w:val="auto"/>
        </w:rPr>
        <w:t>6  </w:t>
      </w:r>
      <w:r w:rsidRPr="00E152EF">
        <w:rPr>
          <w:b/>
          <w:bCs/>
          <w:noProof/>
        </w:rPr>
        <w:t>:</w:t>
      </w:r>
      <w:proofErr w:type="gramEnd"/>
      <w:r w:rsidRPr="00E152EF">
        <w:rPr>
          <w:noProof/>
        </w:rPr>
        <w:t xml:space="preserve">  </w:t>
      </w:r>
      <w:r w:rsidRPr="00693AA6">
        <w:rPr>
          <w:i/>
          <w:iCs/>
          <w:noProof/>
        </w:rPr>
        <w:t xml:space="preserve">On va créeer le fichier CSV correspondant à la collection que vous avez choisie . </w:t>
      </w:r>
    </w:p>
    <w:p w14:paraId="203552BF" w14:textId="77777777" w:rsidR="00E45FE9" w:rsidRDefault="00E152EF" w:rsidP="00E45FE9">
      <w:pPr>
        <w:pStyle w:val="Paragraphedeliste"/>
        <w:numPr>
          <w:ilvl w:val="0"/>
          <w:numId w:val="33"/>
        </w:numPr>
        <w:spacing w:after="0" w:line="360" w:lineRule="auto"/>
        <w:rPr>
          <w:i/>
          <w:iCs/>
          <w:noProof/>
        </w:rPr>
      </w:pPr>
      <w:r w:rsidRPr="00E45FE9">
        <w:rPr>
          <w:i/>
          <w:iCs/>
          <w:noProof/>
        </w:rPr>
        <w:t>Ouvrir le bloc notes</w:t>
      </w:r>
      <w:r w:rsidR="00E45FE9">
        <w:rPr>
          <w:i/>
          <w:iCs/>
          <w:noProof/>
        </w:rPr>
        <w:t xml:space="preserve"> de windows</w:t>
      </w:r>
    </w:p>
    <w:p w14:paraId="3C65D614" w14:textId="77777777" w:rsidR="00E45FE9" w:rsidRDefault="00E45FE9" w:rsidP="00E45FE9">
      <w:pPr>
        <w:pStyle w:val="Paragraphedeliste"/>
        <w:numPr>
          <w:ilvl w:val="0"/>
          <w:numId w:val="33"/>
        </w:numPr>
        <w:spacing w:after="0" w:line="360" w:lineRule="auto"/>
        <w:rPr>
          <w:i/>
          <w:iCs/>
          <w:noProof/>
        </w:rPr>
      </w:pPr>
      <w:r>
        <w:rPr>
          <w:i/>
          <w:iCs/>
          <w:noProof/>
        </w:rPr>
        <w:t>E</w:t>
      </w:r>
      <w:r w:rsidR="00E152EF" w:rsidRPr="00E45FE9">
        <w:rPr>
          <w:i/>
          <w:iCs/>
          <w:noProof/>
        </w:rPr>
        <w:t xml:space="preserve">crire la table correpondant à votre collection ( remplacer les virgules par des points-virgules), </w:t>
      </w:r>
    </w:p>
    <w:p w14:paraId="74FCC66B" w14:textId="77777777" w:rsidR="00E45FE9" w:rsidRDefault="00E45FE9" w:rsidP="00E45FE9">
      <w:pPr>
        <w:pStyle w:val="Paragraphedeliste"/>
        <w:numPr>
          <w:ilvl w:val="0"/>
          <w:numId w:val="33"/>
        </w:numPr>
        <w:spacing w:after="0" w:line="360" w:lineRule="auto"/>
        <w:rPr>
          <w:i/>
          <w:iCs/>
          <w:noProof/>
        </w:rPr>
      </w:pPr>
      <w:r>
        <w:rPr>
          <w:i/>
          <w:iCs/>
          <w:noProof/>
        </w:rPr>
        <w:t>E</w:t>
      </w:r>
      <w:r w:rsidR="00E152EF" w:rsidRPr="00E45FE9">
        <w:rPr>
          <w:i/>
          <w:iCs/>
          <w:noProof/>
        </w:rPr>
        <w:t xml:space="preserve">nregistrer </w:t>
      </w:r>
      <w:r>
        <w:rPr>
          <w:i/>
          <w:iCs/>
          <w:noProof/>
        </w:rPr>
        <w:t xml:space="preserve">le fichier </w:t>
      </w:r>
      <w:r w:rsidR="00E152EF" w:rsidRPr="00E45FE9">
        <w:rPr>
          <w:i/>
          <w:iCs/>
          <w:noProof/>
        </w:rPr>
        <w:t>sous le nom matable.csv</w:t>
      </w:r>
    </w:p>
    <w:p w14:paraId="6F9C8F8C" w14:textId="732AAD2A" w:rsidR="00E152EF" w:rsidRPr="00E45FE9" w:rsidRDefault="00E152EF" w:rsidP="00E45FE9">
      <w:pPr>
        <w:pStyle w:val="Paragraphedeliste"/>
        <w:numPr>
          <w:ilvl w:val="0"/>
          <w:numId w:val="33"/>
        </w:numPr>
        <w:spacing w:after="0" w:line="360" w:lineRule="auto"/>
        <w:rPr>
          <w:i/>
          <w:iCs/>
          <w:noProof/>
        </w:rPr>
      </w:pPr>
      <w:r w:rsidRPr="00E45FE9">
        <w:rPr>
          <w:i/>
          <w:iCs/>
          <w:noProof/>
        </w:rPr>
        <w:t>puis l’ouvrir avec un tableur (Excell ou Calc).</w:t>
      </w:r>
    </w:p>
    <w:p w14:paraId="5136E59F" w14:textId="22E57DA8" w:rsidR="001E6898" w:rsidRDefault="001E6898" w:rsidP="00943E09">
      <w:pPr>
        <w:pStyle w:val="NormalWeb"/>
        <w:spacing w:before="0" w:beforeAutospacing="0" w:after="0" w:afterAutospacing="0" w:line="360" w:lineRule="auto"/>
        <w:rPr>
          <w:rFonts w:asciiTheme="minorHAnsi" w:hAnsiTheme="minorHAnsi" w:cstheme="minorHAnsi"/>
          <w:sz w:val="22"/>
          <w:szCs w:val="22"/>
        </w:rPr>
      </w:pPr>
    </w:p>
    <w:p w14:paraId="37EE0DF5" w14:textId="0094BB02" w:rsidR="00943E09" w:rsidRPr="00943E09" w:rsidRDefault="00943E09" w:rsidP="00943E09">
      <w:pPr>
        <w:pStyle w:val="NormalWeb"/>
        <w:spacing w:before="0" w:beforeAutospacing="0" w:after="0" w:afterAutospacing="0" w:line="360" w:lineRule="auto"/>
        <w:rPr>
          <w:rFonts w:asciiTheme="minorHAnsi" w:hAnsiTheme="minorHAnsi" w:cstheme="minorHAnsi"/>
          <w:i/>
          <w:iCs/>
          <w:sz w:val="22"/>
          <w:szCs w:val="22"/>
        </w:rPr>
      </w:pPr>
      <w:r w:rsidRPr="00943E09">
        <w:rPr>
          <w:rFonts w:asciiTheme="minorHAnsi" w:hAnsiTheme="minorHAnsi" w:cstheme="minorHAnsi"/>
          <w:b/>
          <w:bCs/>
          <w:i/>
          <w:iCs/>
          <w:sz w:val="22"/>
          <w:szCs w:val="22"/>
          <w:u w:val="single"/>
        </w:rPr>
        <w:t>Exercice 7 :</w:t>
      </w:r>
      <w:r>
        <w:rPr>
          <w:rFonts w:asciiTheme="minorHAnsi" w:hAnsiTheme="minorHAnsi" w:cstheme="minorHAnsi"/>
          <w:sz w:val="22"/>
          <w:szCs w:val="22"/>
        </w:rPr>
        <w:t xml:space="preserve">  </w:t>
      </w:r>
      <w:r w:rsidRPr="00943E09">
        <w:rPr>
          <w:rFonts w:asciiTheme="minorHAnsi" w:hAnsiTheme="minorHAnsi" w:cstheme="minorHAnsi"/>
          <w:i/>
          <w:iCs/>
          <w:color w:val="333333"/>
          <w:sz w:val="21"/>
          <w:szCs w:val="21"/>
          <w:shd w:val="clear" w:color="auto" w:fill="FFFFFF"/>
        </w:rPr>
        <w:t>Une entreprise fabrique des pièces pour la construction de voitures de différentes marques. On considère la base de données contenant les tables relationnelles suivantes. Ces tables permettent de mémoriser et de gérer les transports de pièces entre les fournisseurs et les usines d'assemblages :</w:t>
      </w:r>
    </w:p>
    <w:p w14:paraId="69DC8F1F" w14:textId="1B2685AE" w:rsidR="00943E09" w:rsidRDefault="00943E09" w:rsidP="00943E09">
      <w:pPr>
        <w:pStyle w:val="NormalWeb"/>
        <w:spacing w:before="0" w:beforeAutospacing="0" w:after="0" w:afterAutospacing="0" w:line="360" w:lineRule="auto"/>
        <w:rPr>
          <w:rFonts w:asciiTheme="minorHAnsi" w:hAnsiTheme="minorHAnsi" w:cstheme="minorHAnsi"/>
          <w:sz w:val="22"/>
          <w:szCs w:val="22"/>
        </w:rPr>
      </w:pPr>
      <w:r>
        <w:rPr>
          <w:noProof/>
        </w:rPr>
        <w:drawing>
          <wp:inline distT="0" distB="0" distL="0" distR="0" wp14:anchorId="2FE3184A" wp14:editId="3CCE7E36">
            <wp:extent cx="6644940" cy="2130839"/>
            <wp:effectExtent l="0" t="0" r="3810" b="3175"/>
            <wp:docPr id="14341932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93271" name=""/>
                    <pic:cNvPicPr/>
                  </pic:nvPicPr>
                  <pic:blipFill rotWithShape="1">
                    <a:blip r:embed="rId11"/>
                    <a:srcRect t="18541"/>
                    <a:stretch/>
                  </pic:blipFill>
                  <pic:spPr bwMode="auto">
                    <a:xfrm>
                      <a:off x="0" y="0"/>
                      <a:ext cx="6651367" cy="2132900"/>
                    </a:xfrm>
                    <a:prstGeom prst="rect">
                      <a:avLst/>
                    </a:prstGeom>
                    <a:ln>
                      <a:noFill/>
                    </a:ln>
                    <a:extLst>
                      <a:ext uri="{53640926-AAD7-44D8-BBD7-CCE9431645EC}">
                        <a14:shadowObscured xmlns:a14="http://schemas.microsoft.com/office/drawing/2010/main"/>
                      </a:ext>
                    </a:extLst>
                  </pic:spPr>
                </pic:pic>
              </a:graphicData>
            </a:graphic>
          </wp:inline>
        </w:drawing>
      </w:r>
    </w:p>
    <w:p w14:paraId="4161ACC5" w14:textId="27D1062C" w:rsidR="00943E09" w:rsidRDefault="00943E09" w:rsidP="00943E09">
      <w:pPr>
        <w:pStyle w:val="NormalWeb"/>
        <w:spacing w:before="0" w:beforeAutospacing="0" w:after="0" w:afterAutospacing="0" w:line="360" w:lineRule="auto"/>
        <w:rPr>
          <w:rFonts w:asciiTheme="minorHAnsi" w:hAnsiTheme="minorHAnsi" w:cstheme="minorHAnsi"/>
          <w:color w:val="333333"/>
          <w:sz w:val="21"/>
          <w:szCs w:val="21"/>
          <w:shd w:val="clear" w:color="auto" w:fill="FFFFFF"/>
        </w:rPr>
      </w:pPr>
      <w:r w:rsidRPr="00943E09">
        <w:rPr>
          <w:rStyle w:val="lev"/>
          <w:rFonts w:asciiTheme="minorHAnsi" w:hAnsiTheme="minorHAnsi" w:cstheme="minorHAnsi"/>
          <w:color w:val="6633CC"/>
          <w:sz w:val="21"/>
          <w:szCs w:val="21"/>
          <w:shd w:val="clear" w:color="auto" w:fill="FFFFFF"/>
        </w:rPr>
        <w:t>Question 1 : </w:t>
      </w:r>
      <w:r w:rsidRPr="00943E09">
        <w:rPr>
          <w:rFonts w:asciiTheme="minorHAnsi" w:hAnsiTheme="minorHAnsi" w:cstheme="minorHAnsi"/>
          <w:color w:val="333333"/>
          <w:sz w:val="21"/>
          <w:szCs w:val="21"/>
          <w:shd w:val="clear" w:color="auto" w:fill="FFFFFF"/>
        </w:rPr>
        <w:t xml:space="preserve"> Quels sont le ou les fournisseur(s) qui approvisionne(nt) l'usine Citroën de Paris en sièges verts ?</w:t>
      </w:r>
    </w:p>
    <w:p w14:paraId="6A7A102C" w14:textId="77777777" w:rsidR="00943E09" w:rsidRDefault="00943E09" w:rsidP="00943E09">
      <w:pPr>
        <w:pStyle w:val="NormalWeb"/>
        <w:spacing w:before="0" w:beforeAutospacing="0" w:after="0" w:afterAutospacing="0" w:line="360" w:lineRule="auto"/>
        <w:rPr>
          <w:rFonts w:asciiTheme="minorHAnsi" w:hAnsiTheme="minorHAnsi" w:cstheme="minorHAnsi"/>
          <w:color w:val="333333"/>
          <w:sz w:val="21"/>
          <w:szCs w:val="21"/>
          <w:shd w:val="clear" w:color="auto" w:fill="FFFFFF"/>
        </w:rPr>
      </w:pPr>
    </w:p>
    <w:p w14:paraId="7C33071D" w14:textId="2D9A1388" w:rsidR="00943E09" w:rsidRPr="00943E09" w:rsidRDefault="00943E09" w:rsidP="00943E09">
      <w:pPr>
        <w:pStyle w:val="NormalWeb"/>
        <w:spacing w:before="0" w:beforeAutospacing="0" w:after="0" w:afterAutospacing="0" w:line="360" w:lineRule="auto"/>
        <w:rPr>
          <w:rFonts w:asciiTheme="minorHAnsi" w:hAnsiTheme="minorHAnsi" w:cstheme="minorHAnsi"/>
          <w:sz w:val="22"/>
          <w:szCs w:val="22"/>
        </w:rPr>
      </w:pPr>
      <w:r w:rsidRPr="00943E09">
        <w:rPr>
          <w:rStyle w:val="lev"/>
          <w:rFonts w:asciiTheme="minorHAnsi" w:hAnsiTheme="minorHAnsi" w:cstheme="minorHAnsi"/>
          <w:color w:val="6633CC"/>
          <w:sz w:val="21"/>
          <w:szCs w:val="21"/>
          <w:shd w:val="clear" w:color="auto" w:fill="FFFFFF"/>
        </w:rPr>
        <w:t xml:space="preserve">Question </w:t>
      </w:r>
      <w:r>
        <w:rPr>
          <w:rStyle w:val="lev"/>
          <w:rFonts w:asciiTheme="minorHAnsi" w:hAnsiTheme="minorHAnsi" w:cstheme="minorHAnsi"/>
          <w:color w:val="6633CC"/>
          <w:sz w:val="21"/>
          <w:szCs w:val="21"/>
          <w:shd w:val="clear" w:color="auto" w:fill="FFFFFF"/>
        </w:rPr>
        <w:t>2</w:t>
      </w:r>
      <w:r w:rsidRPr="00943E09">
        <w:rPr>
          <w:rStyle w:val="lev"/>
          <w:rFonts w:asciiTheme="minorHAnsi" w:hAnsiTheme="minorHAnsi" w:cstheme="minorHAnsi"/>
          <w:color w:val="6633CC"/>
          <w:sz w:val="21"/>
          <w:szCs w:val="21"/>
          <w:shd w:val="clear" w:color="auto" w:fill="FFFFFF"/>
        </w:rPr>
        <w:t xml:space="preserve"> : </w:t>
      </w:r>
      <w:r w:rsidRPr="00943E09">
        <w:rPr>
          <w:rFonts w:asciiTheme="minorHAnsi" w:hAnsiTheme="minorHAnsi" w:cstheme="minorHAnsi"/>
          <w:color w:val="333333"/>
          <w:sz w:val="21"/>
          <w:szCs w:val="21"/>
          <w:shd w:val="clear" w:color="auto" w:fill="FFFFFF"/>
        </w:rPr>
        <w:t>Quelle est l'usine qui utilise des sièges rouges ?</w:t>
      </w:r>
      <w:r w:rsidRPr="00943E09">
        <w:rPr>
          <w:rFonts w:asciiTheme="minorHAnsi" w:hAnsiTheme="minorHAnsi" w:cstheme="minorHAnsi"/>
          <w:color w:val="6633CC"/>
          <w:sz w:val="21"/>
          <w:szCs w:val="21"/>
          <w:shd w:val="clear" w:color="auto" w:fill="FFFFFF"/>
        </w:rPr>
        <w:t xml:space="preserve"> </w:t>
      </w:r>
    </w:p>
    <w:p w14:paraId="33D33E42" w14:textId="77777777" w:rsidR="00943E09" w:rsidRDefault="00943E09" w:rsidP="00943E09">
      <w:pPr>
        <w:pStyle w:val="NormalWeb"/>
        <w:spacing w:before="0" w:beforeAutospacing="0" w:after="0" w:afterAutospacing="0" w:line="360" w:lineRule="auto"/>
        <w:rPr>
          <w:rFonts w:asciiTheme="minorHAnsi" w:hAnsiTheme="minorHAnsi" w:cstheme="minorHAnsi"/>
          <w:sz w:val="22"/>
          <w:szCs w:val="22"/>
        </w:rPr>
      </w:pPr>
    </w:p>
    <w:p w14:paraId="1FED7C6E" w14:textId="77777777" w:rsidR="00943E09" w:rsidRDefault="00943E09" w:rsidP="00943E09">
      <w:pPr>
        <w:pStyle w:val="NormalWeb"/>
        <w:spacing w:before="0" w:beforeAutospacing="0" w:after="0" w:afterAutospacing="0" w:line="360" w:lineRule="auto"/>
        <w:rPr>
          <w:rFonts w:asciiTheme="minorHAnsi" w:hAnsiTheme="minorHAnsi" w:cstheme="minorHAnsi"/>
          <w:sz w:val="22"/>
          <w:szCs w:val="22"/>
        </w:rPr>
      </w:pPr>
    </w:p>
    <w:p w14:paraId="6AC911BB" w14:textId="27F0D51D" w:rsidR="002C2972" w:rsidRPr="00E56EE6" w:rsidRDefault="00943E09" w:rsidP="00E45FE9">
      <w:pPr>
        <w:pStyle w:val="NormalWeb"/>
        <w:numPr>
          <w:ilvl w:val="0"/>
          <w:numId w:val="2"/>
        </w:numPr>
        <w:spacing w:before="0" w:beforeAutospacing="0" w:after="0" w:afterAutospacing="0" w:line="360" w:lineRule="auto"/>
        <w:ind w:left="567" w:hanging="425"/>
        <w:rPr>
          <w:rFonts w:asciiTheme="minorHAnsi" w:hAnsiTheme="minorHAnsi" w:cstheme="minorHAnsi"/>
          <w:b/>
          <w:bCs/>
          <w:highlight w:val="yellow"/>
          <w:u w:val="single"/>
        </w:rPr>
      </w:pPr>
      <w:r w:rsidRPr="00E56EE6">
        <w:rPr>
          <w:rFonts w:asciiTheme="minorHAnsi" w:hAnsiTheme="minorHAnsi" w:cstheme="minorHAnsi"/>
          <w:b/>
          <w:bCs/>
          <w:highlight w:val="yellow"/>
          <w:u w:val="single"/>
        </w:rPr>
        <w:lastRenderedPageBreak/>
        <w:t xml:space="preserve">le Big </w:t>
      </w:r>
      <w:proofErr w:type="gramStart"/>
      <w:r w:rsidRPr="00E56EE6">
        <w:rPr>
          <w:rFonts w:asciiTheme="minorHAnsi" w:hAnsiTheme="minorHAnsi" w:cstheme="minorHAnsi"/>
          <w:b/>
          <w:bCs/>
          <w:highlight w:val="yellow"/>
          <w:u w:val="single"/>
        </w:rPr>
        <w:t>Data  -</w:t>
      </w:r>
      <w:proofErr w:type="gramEnd"/>
      <w:r w:rsidRPr="00E56EE6">
        <w:rPr>
          <w:rFonts w:asciiTheme="minorHAnsi" w:hAnsiTheme="minorHAnsi" w:cstheme="minorHAnsi"/>
          <w:b/>
          <w:bCs/>
          <w:highlight w:val="yellow"/>
          <w:u w:val="single"/>
        </w:rPr>
        <w:t xml:space="preserve"> </w:t>
      </w:r>
      <w:r w:rsidR="00693AA6" w:rsidRPr="00E56EE6">
        <w:rPr>
          <w:rFonts w:asciiTheme="minorHAnsi" w:hAnsiTheme="minorHAnsi" w:cstheme="minorHAnsi"/>
          <w:b/>
          <w:bCs/>
          <w:highlight w:val="yellow"/>
          <w:u w:val="single"/>
        </w:rPr>
        <w:t>L</w:t>
      </w:r>
      <w:r w:rsidRPr="00E56EE6">
        <w:rPr>
          <w:rFonts w:asciiTheme="minorHAnsi" w:hAnsiTheme="minorHAnsi" w:cstheme="minorHAnsi"/>
          <w:b/>
          <w:bCs/>
          <w:highlight w:val="yellow"/>
          <w:u w:val="single"/>
        </w:rPr>
        <w:t xml:space="preserve">’open Data </w:t>
      </w:r>
      <w:r w:rsidR="00693AA6" w:rsidRPr="00E56EE6">
        <w:rPr>
          <w:rFonts w:asciiTheme="minorHAnsi" w:hAnsiTheme="minorHAnsi" w:cstheme="minorHAnsi"/>
          <w:b/>
          <w:bCs/>
          <w:highlight w:val="yellow"/>
          <w:u w:val="single"/>
        </w:rPr>
        <w:t>:</w:t>
      </w:r>
    </w:p>
    <w:tbl>
      <w:tblPr>
        <w:tblStyle w:val="Grilledutableau"/>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3"/>
        <w:gridCol w:w="6306"/>
      </w:tblGrid>
      <w:tr w:rsidR="00E56EE6" w14:paraId="51AD8218" w14:textId="77777777" w:rsidTr="00E56EE6">
        <w:tc>
          <w:tcPr>
            <w:tcW w:w="3583" w:type="dxa"/>
          </w:tcPr>
          <w:p w14:paraId="15FB09A7" w14:textId="5AAE17B8" w:rsidR="00E56EE6" w:rsidRDefault="00693AA6" w:rsidP="00E56EE6">
            <w:pPr>
              <w:pStyle w:val="NormalWeb"/>
              <w:tabs>
                <w:tab w:val="left" w:pos="317"/>
              </w:tabs>
              <w:spacing w:before="0" w:beforeAutospacing="0" w:after="0" w:afterAutospacing="0" w:line="360" w:lineRule="auto"/>
              <w:ind w:left="317"/>
              <w:rPr>
                <w:rFonts w:asciiTheme="minorHAnsi" w:hAnsiTheme="minorHAnsi" w:cstheme="minorHAnsi"/>
                <w:color w:val="1F011C"/>
                <w:sz w:val="20"/>
                <w:szCs w:val="20"/>
                <w:shd w:val="clear" w:color="auto" w:fill="FFFFFF"/>
              </w:rPr>
            </w:pPr>
            <w:r>
              <w:rPr>
                <w:rFonts w:asciiTheme="minorHAnsi" w:hAnsiTheme="minorHAnsi" w:cstheme="minorHAnsi"/>
              </w:rPr>
              <w:t xml:space="preserve"> </w:t>
            </w:r>
          </w:p>
          <w:p w14:paraId="672767A9" w14:textId="6DC0BC0C" w:rsidR="00E56EE6" w:rsidRDefault="00E56EE6" w:rsidP="00E56EE6">
            <w:pPr>
              <w:pStyle w:val="NormalWeb"/>
              <w:tabs>
                <w:tab w:val="left" w:pos="317"/>
              </w:tabs>
              <w:spacing w:before="0" w:beforeAutospacing="0" w:after="0" w:afterAutospacing="0" w:line="360" w:lineRule="auto"/>
              <w:rPr>
                <w:rFonts w:asciiTheme="minorHAnsi" w:hAnsiTheme="minorHAnsi" w:cstheme="minorHAnsi"/>
                <w:color w:val="1F011C"/>
                <w:sz w:val="20"/>
                <w:szCs w:val="20"/>
                <w:shd w:val="clear" w:color="auto" w:fill="FFFFFF"/>
              </w:rPr>
            </w:pPr>
            <w:r w:rsidRPr="00E56EE6">
              <w:rPr>
                <w:rFonts w:asciiTheme="minorHAnsi" w:hAnsiTheme="minorHAnsi" w:cstheme="minorHAnsi"/>
                <w:color w:val="1F011C"/>
                <w:sz w:val="20"/>
                <w:szCs w:val="20"/>
                <w:shd w:val="clear" w:color="auto" w:fill="FFFFFF"/>
              </w:rPr>
              <w:t xml:space="preserve">Le développement du web et l’accroissement du nombre de personnes et d’objets connectés génèrent un flux considérable de données. </w:t>
            </w:r>
          </w:p>
          <w:p w14:paraId="770BC713" w14:textId="77777777" w:rsidR="00E56EE6" w:rsidRDefault="00E56EE6" w:rsidP="00E56EE6">
            <w:pPr>
              <w:pStyle w:val="NormalWeb"/>
              <w:tabs>
                <w:tab w:val="left" w:pos="317"/>
              </w:tabs>
              <w:spacing w:before="0" w:beforeAutospacing="0" w:after="0" w:afterAutospacing="0" w:line="360" w:lineRule="auto"/>
              <w:rPr>
                <w:rFonts w:asciiTheme="minorHAnsi" w:hAnsiTheme="minorHAnsi" w:cstheme="minorHAnsi"/>
                <w:color w:val="1F011C"/>
                <w:sz w:val="20"/>
                <w:szCs w:val="20"/>
                <w:shd w:val="clear" w:color="auto" w:fill="FFFFFF"/>
              </w:rPr>
            </w:pPr>
          </w:p>
          <w:p w14:paraId="761B0C47" w14:textId="7B6B8703" w:rsidR="00E56EE6" w:rsidRDefault="00E56EE6" w:rsidP="00E56EE6">
            <w:pPr>
              <w:pStyle w:val="NormalWeb"/>
              <w:tabs>
                <w:tab w:val="left" w:pos="0"/>
                <w:tab w:val="left" w:pos="317"/>
              </w:tabs>
              <w:spacing w:before="0" w:beforeAutospacing="0" w:after="0" w:afterAutospacing="0" w:line="360" w:lineRule="auto"/>
              <w:rPr>
                <w:rFonts w:asciiTheme="minorHAnsi" w:hAnsiTheme="minorHAnsi" w:cstheme="minorHAnsi"/>
                <w:color w:val="1F011C"/>
                <w:sz w:val="20"/>
                <w:szCs w:val="20"/>
                <w:shd w:val="clear" w:color="auto" w:fill="FFFFFF"/>
              </w:rPr>
            </w:pPr>
            <w:r w:rsidRPr="00E56EE6">
              <w:rPr>
                <w:rFonts w:asciiTheme="minorHAnsi" w:hAnsiTheme="minorHAnsi" w:cstheme="minorHAnsi"/>
                <w:color w:val="1F011C"/>
                <w:sz w:val="20"/>
                <w:szCs w:val="20"/>
                <w:shd w:val="clear" w:color="auto" w:fill="FFFFFF"/>
              </w:rPr>
              <w:t>Pour s’en convaincre, il suffit d’observer ce qu’il se passe en chiffres sur internet en une minute !</w:t>
            </w:r>
          </w:p>
          <w:p w14:paraId="6D20927D" w14:textId="77777777" w:rsidR="00E56EE6" w:rsidRDefault="00E56EE6" w:rsidP="00E56EE6">
            <w:pPr>
              <w:pStyle w:val="NormalWeb"/>
              <w:tabs>
                <w:tab w:val="left" w:pos="317"/>
                <w:tab w:val="left" w:pos="567"/>
              </w:tabs>
              <w:spacing w:before="0" w:beforeAutospacing="0" w:after="0" w:afterAutospacing="0" w:line="360" w:lineRule="auto"/>
              <w:rPr>
                <w:rFonts w:asciiTheme="minorHAnsi" w:hAnsiTheme="minorHAnsi" w:cstheme="minorHAnsi"/>
                <w:color w:val="1F011C"/>
                <w:sz w:val="20"/>
                <w:szCs w:val="20"/>
                <w:shd w:val="clear" w:color="auto" w:fill="FFFFFF"/>
              </w:rPr>
            </w:pPr>
          </w:p>
        </w:tc>
        <w:tc>
          <w:tcPr>
            <w:tcW w:w="6306" w:type="dxa"/>
          </w:tcPr>
          <w:p w14:paraId="15A0B787" w14:textId="1BC22282" w:rsidR="00E56EE6" w:rsidRDefault="00E56EE6" w:rsidP="00E56EE6">
            <w:pPr>
              <w:pStyle w:val="NormalWeb"/>
              <w:tabs>
                <w:tab w:val="left" w:pos="567"/>
              </w:tabs>
              <w:spacing w:before="0" w:beforeAutospacing="0" w:after="0" w:afterAutospacing="0"/>
              <w:rPr>
                <w:rFonts w:asciiTheme="minorHAnsi" w:hAnsiTheme="minorHAnsi" w:cstheme="minorHAnsi"/>
                <w:color w:val="1F011C"/>
                <w:sz w:val="20"/>
                <w:szCs w:val="20"/>
                <w:shd w:val="clear" w:color="auto" w:fill="FFFFFF"/>
              </w:rPr>
            </w:pPr>
            <w:r>
              <w:rPr>
                <w:noProof/>
              </w:rPr>
              <w:drawing>
                <wp:inline distT="0" distB="0" distL="0" distR="0" wp14:anchorId="01B2A1CF" wp14:editId="14DF1C48">
                  <wp:extent cx="3858914" cy="2560320"/>
                  <wp:effectExtent l="0" t="0" r="8255" b="0"/>
                  <wp:docPr id="196463404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634042" name=""/>
                          <pic:cNvPicPr/>
                        </pic:nvPicPr>
                        <pic:blipFill>
                          <a:blip r:embed="rId12"/>
                          <a:stretch>
                            <a:fillRect/>
                          </a:stretch>
                        </pic:blipFill>
                        <pic:spPr>
                          <a:xfrm>
                            <a:off x="0" y="0"/>
                            <a:ext cx="3866101" cy="2565088"/>
                          </a:xfrm>
                          <a:prstGeom prst="rect">
                            <a:avLst/>
                          </a:prstGeom>
                        </pic:spPr>
                      </pic:pic>
                    </a:graphicData>
                  </a:graphic>
                </wp:inline>
              </w:drawing>
            </w:r>
          </w:p>
        </w:tc>
      </w:tr>
    </w:tbl>
    <w:p w14:paraId="0B5A994F" w14:textId="1DD91187" w:rsidR="00E56EE6" w:rsidRPr="00E56EE6" w:rsidRDefault="00E56EE6" w:rsidP="00E56EE6">
      <w:pPr>
        <w:pStyle w:val="Paragraphedeliste"/>
        <w:numPr>
          <w:ilvl w:val="0"/>
          <w:numId w:val="18"/>
        </w:numPr>
        <w:spacing w:after="0" w:line="360" w:lineRule="auto"/>
        <w:ind w:left="851"/>
        <w:rPr>
          <w:rFonts w:eastAsia="Times New Roman" w:cstheme="minorHAnsi"/>
          <w:color w:val="1F011C"/>
          <w:lang w:eastAsia="fr-FR"/>
        </w:rPr>
      </w:pPr>
      <w:r w:rsidRPr="00E56EE6">
        <w:rPr>
          <w:rFonts w:eastAsia="Times New Roman" w:cstheme="minorHAnsi"/>
          <w:color w:val="1F011C"/>
          <w:lang w:eastAsia="fr-FR"/>
        </w:rPr>
        <w:t>Le </w:t>
      </w:r>
      <w:r w:rsidRPr="00E56EE6">
        <w:rPr>
          <w:rFonts w:eastAsia="Times New Roman" w:cstheme="minorHAnsi"/>
          <w:b/>
          <w:bCs/>
          <w:color w:val="1F011C"/>
          <w:highlight w:val="yellow"/>
          <w:bdr w:val="single" w:sz="2" w:space="0" w:color="auto" w:frame="1"/>
          <w:lang w:eastAsia="fr-FR"/>
        </w:rPr>
        <w:t>big data</w:t>
      </w:r>
      <w:r w:rsidRPr="00E56EE6">
        <w:rPr>
          <w:rFonts w:eastAsia="Times New Roman" w:cstheme="minorHAnsi"/>
          <w:color w:val="1F011C"/>
          <w:lang w:eastAsia="fr-FR"/>
        </w:rPr>
        <w:t> (ou mégadonnées) désigne un ensemble très volumineux de données qu’aucun outil classique ne peut vraiment travailler. L’expression « big data » date de 1997 et répond à une triple problématique, dite </w:t>
      </w:r>
      <w:r w:rsidRPr="00E56EE6">
        <w:rPr>
          <w:rFonts w:eastAsia="Times New Roman" w:cstheme="minorHAnsi"/>
          <w:b/>
          <w:bCs/>
          <w:color w:val="1F011C"/>
          <w:highlight w:val="cyan"/>
          <w:bdr w:val="single" w:sz="2" w:space="0" w:color="auto" w:frame="1"/>
          <w:lang w:eastAsia="fr-FR"/>
        </w:rPr>
        <w:t>règle des 3V</w:t>
      </w:r>
      <w:r w:rsidRPr="00E56EE6">
        <w:rPr>
          <w:rFonts w:eastAsia="Times New Roman" w:cstheme="minorHAnsi"/>
          <w:color w:val="1F011C"/>
          <w:highlight w:val="cyan"/>
          <w:lang w:eastAsia="fr-FR"/>
        </w:rPr>
        <w:t>.</w:t>
      </w:r>
      <w:r w:rsidRPr="00E56EE6">
        <w:rPr>
          <w:rFonts w:eastAsia="Times New Roman" w:cstheme="minorHAnsi"/>
          <w:color w:val="1F011C"/>
          <w:lang w:eastAsia="fr-FR"/>
        </w:rPr>
        <w:t xml:space="preserve"> Il s’agit notamment d’un </w:t>
      </w:r>
      <w:r w:rsidRPr="00E56EE6">
        <w:rPr>
          <w:rFonts w:eastAsia="Times New Roman" w:cstheme="minorHAnsi"/>
          <w:b/>
          <w:bCs/>
          <w:color w:val="1F011C"/>
          <w:highlight w:val="cyan"/>
          <w:bdr w:val="single" w:sz="2" w:space="0" w:color="auto" w:frame="1"/>
          <w:lang w:eastAsia="fr-FR"/>
        </w:rPr>
        <w:t>volume</w:t>
      </w:r>
      <w:r w:rsidRPr="00E56EE6">
        <w:rPr>
          <w:rFonts w:eastAsia="Times New Roman" w:cstheme="minorHAnsi"/>
          <w:color w:val="1F011C"/>
          <w:lang w:eastAsia="fr-FR"/>
        </w:rPr>
        <w:t xml:space="preserve"> de données considérable à traiter, </w:t>
      </w:r>
      <w:r>
        <w:rPr>
          <w:rFonts w:eastAsia="Times New Roman" w:cstheme="minorHAnsi"/>
          <w:color w:val="1F011C"/>
          <w:lang w:eastAsia="fr-FR"/>
        </w:rPr>
        <w:t>u</w:t>
      </w:r>
      <w:r w:rsidRPr="00E56EE6">
        <w:rPr>
          <w:rFonts w:eastAsia="Times New Roman" w:cstheme="minorHAnsi"/>
          <w:color w:val="1F011C"/>
          <w:lang w:eastAsia="fr-FR"/>
        </w:rPr>
        <w:t>ne</w:t>
      </w:r>
      <w:r>
        <w:rPr>
          <w:rFonts w:eastAsia="Times New Roman" w:cstheme="minorHAnsi"/>
          <w:color w:val="1F011C"/>
          <w:lang w:eastAsia="fr-FR"/>
        </w:rPr>
        <w:t xml:space="preserve"> g</w:t>
      </w:r>
      <w:r w:rsidRPr="00E56EE6">
        <w:rPr>
          <w:rFonts w:eastAsia="Times New Roman" w:cstheme="minorHAnsi"/>
          <w:color w:val="1F011C"/>
          <w:lang w:eastAsia="fr-FR"/>
        </w:rPr>
        <w:t>rande</w:t>
      </w:r>
    </w:p>
    <w:p w14:paraId="42F8846B" w14:textId="08FDCAD2" w:rsidR="00E56EE6" w:rsidRPr="00E56EE6" w:rsidRDefault="00E56EE6" w:rsidP="00E56EE6">
      <w:pPr>
        <w:pStyle w:val="Paragraphedeliste"/>
        <w:spacing w:after="0" w:line="360" w:lineRule="auto"/>
        <w:ind w:left="851"/>
        <w:rPr>
          <w:rFonts w:eastAsia="Times New Roman" w:cstheme="minorHAnsi"/>
          <w:color w:val="1F011C"/>
          <w:lang w:eastAsia="fr-FR"/>
        </w:rPr>
      </w:pPr>
      <w:r w:rsidRPr="00E56EE6">
        <w:rPr>
          <w:rFonts w:eastAsia="Times New Roman" w:cstheme="minorHAnsi"/>
          <w:color w:val="1F011C"/>
          <w:lang w:eastAsia="fr-FR"/>
        </w:rPr>
        <w:t> </w:t>
      </w:r>
      <w:r w:rsidRPr="00E56EE6">
        <w:rPr>
          <w:rFonts w:eastAsia="Times New Roman" w:cstheme="minorHAnsi"/>
          <w:b/>
          <w:bCs/>
          <w:color w:val="1F011C"/>
          <w:highlight w:val="cyan"/>
          <w:bdr w:val="single" w:sz="2" w:space="0" w:color="auto" w:frame="1"/>
          <w:lang w:eastAsia="fr-FR"/>
        </w:rPr>
        <w:t>variété</w:t>
      </w:r>
      <w:r w:rsidRPr="00E56EE6">
        <w:rPr>
          <w:rFonts w:eastAsia="Times New Roman" w:cstheme="minorHAnsi"/>
          <w:color w:val="1F011C"/>
          <w:lang w:eastAsia="fr-FR"/>
        </w:rPr>
        <w:t> d’informations (venant de diverses sources, non structurées, organisées, open, etc.), et un certain niveau de </w:t>
      </w:r>
      <w:r w:rsidRPr="00E56EE6">
        <w:rPr>
          <w:rFonts w:eastAsia="Times New Roman" w:cstheme="minorHAnsi"/>
          <w:b/>
          <w:bCs/>
          <w:color w:val="1F011C"/>
          <w:highlight w:val="cyan"/>
          <w:bdr w:val="single" w:sz="2" w:space="0" w:color="auto" w:frame="1"/>
          <w:lang w:eastAsia="fr-FR"/>
        </w:rPr>
        <w:t>vélocité</w:t>
      </w:r>
      <w:r w:rsidRPr="00E56EE6">
        <w:rPr>
          <w:rFonts w:eastAsia="Times New Roman" w:cstheme="minorHAnsi"/>
          <w:color w:val="1F011C"/>
          <w:lang w:eastAsia="fr-FR"/>
        </w:rPr>
        <w:t> à atteindre (les données sont produites, récoltées et analysées en temps réel).</w:t>
      </w:r>
    </w:p>
    <w:p w14:paraId="13AE137F" w14:textId="108CF602" w:rsidR="00E56EE6" w:rsidRPr="00E56EE6" w:rsidRDefault="00E56EE6" w:rsidP="00E56EE6">
      <w:pPr>
        <w:pStyle w:val="NormalWeb"/>
        <w:tabs>
          <w:tab w:val="left" w:pos="567"/>
        </w:tabs>
        <w:spacing w:before="0" w:beforeAutospacing="0" w:after="0" w:afterAutospacing="0" w:line="360" w:lineRule="auto"/>
        <w:ind w:left="567" w:hanging="283"/>
        <w:rPr>
          <w:rFonts w:asciiTheme="minorHAnsi" w:hAnsiTheme="minorHAnsi" w:cstheme="minorHAnsi"/>
          <w:color w:val="1F011C"/>
          <w:sz w:val="22"/>
          <w:szCs w:val="22"/>
          <w:shd w:val="clear" w:color="auto" w:fill="FFFFFF"/>
        </w:rPr>
      </w:pPr>
    </w:p>
    <w:p w14:paraId="5D45F556" w14:textId="249ACE55" w:rsidR="00E56EE6" w:rsidRPr="00E56EE6" w:rsidRDefault="00E56EE6" w:rsidP="00E56EE6">
      <w:pPr>
        <w:pStyle w:val="NormalWeb"/>
        <w:numPr>
          <w:ilvl w:val="0"/>
          <w:numId w:val="18"/>
        </w:numPr>
        <w:spacing w:before="0" w:beforeAutospacing="0" w:after="0" w:afterAutospacing="0" w:line="360" w:lineRule="auto"/>
        <w:ind w:left="851" w:right="216" w:hanging="284"/>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r w:rsidRPr="00E56EE6">
        <w:rPr>
          <w:rFonts w:asciiTheme="minorHAnsi" w:hAnsiTheme="minorHAnsi" w:cstheme="minorHAnsi"/>
          <w:color w:val="000000"/>
          <w:sz w:val="22"/>
          <w:szCs w:val="22"/>
        </w:rPr>
        <w:t>Les </w:t>
      </w:r>
      <w:r w:rsidRPr="00E56EE6">
        <w:rPr>
          <w:rStyle w:val="lev"/>
          <w:rFonts w:asciiTheme="minorHAnsi" w:hAnsiTheme="minorHAnsi" w:cstheme="minorHAnsi"/>
          <w:color w:val="000000"/>
          <w:sz w:val="22"/>
          <w:szCs w:val="22"/>
        </w:rPr>
        <w:t xml:space="preserve">données </w:t>
      </w:r>
      <w:proofErr w:type="gramStart"/>
      <w:r w:rsidRPr="00E56EE6">
        <w:rPr>
          <w:rStyle w:val="lev"/>
          <w:rFonts w:asciiTheme="minorHAnsi" w:hAnsiTheme="minorHAnsi" w:cstheme="minorHAnsi"/>
          <w:color w:val="000000"/>
          <w:sz w:val="22"/>
          <w:szCs w:val="22"/>
        </w:rPr>
        <w:t>ouvertes</w:t>
      </w:r>
      <w:r w:rsidRPr="00E56EE6">
        <w:rPr>
          <w:rFonts w:asciiTheme="minorHAnsi" w:hAnsiTheme="minorHAnsi" w:cstheme="minorHAnsi"/>
          <w:color w:val="000000"/>
          <w:sz w:val="22"/>
          <w:szCs w:val="22"/>
        </w:rPr>
        <w:t>  (</w:t>
      </w:r>
      <w:proofErr w:type="gramEnd"/>
      <w:r w:rsidRPr="00E56EE6">
        <w:rPr>
          <w:rFonts w:asciiTheme="minorHAnsi" w:hAnsiTheme="minorHAnsi" w:cstheme="minorHAnsi"/>
          <w:i/>
          <w:iCs/>
          <w:color w:val="000000"/>
          <w:sz w:val="22"/>
          <w:szCs w:val="22"/>
          <w:highlight w:val="yellow"/>
        </w:rPr>
        <w:t>Open Data</w:t>
      </w:r>
      <w:r w:rsidRPr="00E56EE6">
        <w:rPr>
          <w:rFonts w:asciiTheme="minorHAnsi" w:hAnsiTheme="minorHAnsi" w:cstheme="minorHAnsi"/>
          <w:color w:val="000000"/>
          <w:sz w:val="22"/>
          <w:szCs w:val="22"/>
        </w:rPr>
        <w:t> en anglais) sont des informations </w:t>
      </w:r>
      <w:r w:rsidRPr="00E56EE6">
        <w:rPr>
          <w:rStyle w:val="lev"/>
          <w:rFonts w:asciiTheme="minorHAnsi" w:hAnsiTheme="minorHAnsi" w:cstheme="minorHAnsi"/>
          <w:color w:val="000000"/>
          <w:sz w:val="22"/>
          <w:szCs w:val="22"/>
        </w:rPr>
        <w:t>accessibles librement et gratuitement</w:t>
      </w:r>
      <w:r w:rsidRPr="00E56EE6">
        <w:rPr>
          <w:rFonts w:asciiTheme="minorHAnsi" w:hAnsiTheme="minorHAnsi" w:cstheme="minorHAnsi"/>
          <w:color w:val="000000"/>
          <w:sz w:val="22"/>
          <w:szCs w:val="22"/>
        </w:rPr>
        <w:t>, sous la forme de fichiers respectant des formats </w:t>
      </w:r>
      <w:r>
        <w:rPr>
          <w:rFonts w:asciiTheme="minorHAnsi" w:hAnsiTheme="minorHAnsi" w:cstheme="minorHAnsi"/>
          <w:color w:val="000000"/>
          <w:sz w:val="22"/>
          <w:szCs w:val="22"/>
        </w:rPr>
        <w:t xml:space="preserve">interopérables. </w:t>
      </w:r>
      <w:r w:rsidRPr="00E56EE6">
        <w:rPr>
          <w:rFonts w:asciiTheme="minorHAnsi" w:hAnsiTheme="minorHAnsi" w:cstheme="minorHAnsi"/>
          <w:color w:val="000000"/>
          <w:sz w:val="22"/>
          <w:szCs w:val="22"/>
        </w:rPr>
        <w:t>La finalité est de </w:t>
      </w:r>
      <w:r w:rsidRPr="00E56EE6">
        <w:rPr>
          <w:rStyle w:val="lev"/>
          <w:rFonts w:asciiTheme="minorHAnsi" w:hAnsiTheme="minorHAnsi" w:cstheme="minorHAnsi"/>
          <w:color w:val="000000"/>
          <w:sz w:val="22"/>
          <w:szCs w:val="22"/>
        </w:rPr>
        <w:t>donner la possibilité à tout citoyen, toute entreprise ou association d'utiliser ces données numériques à ses propres fins d'analyse pour en extraire l'information désirée</w:t>
      </w:r>
      <w:r w:rsidRPr="00E56EE6">
        <w:rPr>
          <w:rFonts w:asciiTheme="minorHAnsi" w:hAnsiTheme="minorHAnsi" w:cstheme="minorHAnsi"/>
          <w:color w:val="000000"/>
          <w:sz w:val="22"/>
          <w:szCs w:val="22"/>
        </w:rPr>
        <w:t>.</w:t>
      </w:r>
    </w:p>
    <w:p w14:paraId="52EA12A2" w14:textId="7F445E87" w:rsidR="00E56EE6" w:rsidRDefault="00E56EE6" w:rsidP="00E56EE6">
      <w:pPr>
        <w:pStyle w:val="NormalWeb"/>
        <w:tabs>
          <w:tab w:val="left" w:pos="567"/>
        </w:tabs>
        <w:spacing w:before="0" w:beforeAutospacing="0" w:after="0" w:afterAutospacing="0" w:line="360" w:lineRule="auto"/>
        <w:ind w:left="851"/>
        <w:rPr>
          <w:rFonts w:asciiTheme="minorHAnsi" w:hAnsiTheme="minorHAnsi" w:cstheme="minorHAnsi"/>
          <w:sz w:val="22"/>
          <w:szCs w:val="22"/>
        </w:rPr>
      </w:pPr>
      <w:r w:rsidRPr="00DB4A34">
        <w:rPr>
          <w:rFonts w:asciiTheme="minorHAnsi" w:hAnsiTheme="minorHAnsi" w:cstheme="minorHAnsi"/>
          <w:sz w:val="22"/>
          <w:szCs w:val="22"/>
        </w:rPr>
        <w:t xml:space="preserve">Exemple : </w:t>
      </w:r>
      <w:r w:rsidR="00DB4A34">
        <w:rPr>
          <w:rFonts w:asciiTheme="minorHAnsi" w:hAnsiTheme="minorHAnsi" w:cstheme="minorHAnsi"/>
          <w:sz w:val="22"/>
          <w:szCs w:val="22"/>
        </w:rPr>
        <w:t>l</w:t>
      </w:r>
      <w:r w:rsidR="00DB4A34" w:rsidRPr="00DB4A34">
        <w:rPr>
          <w:rFonts w:asciiTheme="minorHAnsi" w:hAnsiTheme="minorHAnsi" w:cstheme="minorHAnsi"/>
          <w:color w:val="34495E"/>
          <w:sz w:val="22"/>
          <w:szCs w:val="22"/>
          <w:shd w:val="clear" w:color="auto" w:fill="FFFFFF"/>
        </w:rPr>
        <w:t>'</w:t>
      </w:r>
      <w:r w:rsidR="00DB4A34">
        <w:rPr>
          <w:rFonts w:asciiTheme="minorHAnsi" w:hAnsiTheme="minorHAnsi" w:cstheme="minorHAnsi"/>
          <w:color w:val="34495E"/>
          <w:sz w:val="22"/>
          <w:szCs w:val="22"/>
          <w:shd w:val="clear" w:color="auto" w:fill="FFFFFF"/>
        </w:rPr>
        <w:t>é</w:t>
      </w:r>
      <w:r w:rsidR="00DB4A34" w:rsidRPr="00DB4A34">
        <w:rPr>
          <w:rFonts w:asciiTheme="minorHAnsi" w:hAnsiTheme="minorHAnsi" w:cstheme="minorHAnsi"/>
          <w:color w:val="34495E"/>
          <w:sz w:val="22"/>
          <w:szCs w:val="22"/>
          <w:shd w:val="clear" w:color="auto" w:fill="FFFFFF"/>
        </w:rPr>
        <w:t>tat français rend publique les données qu'il a développé dans le cadre de ses missions et qu'il juge non sensibles à l'adresse suivante : </w:t>
      </w:r>
      <w:r w:rsidR="00DB4A34">
        <w:rPr>
          <w:rFonts w:asciiTheme="minorHAnsi" w:hAnsiTheme="minorHAnsi" w:cstheme="minorHAnsi"/>
          <w:color w:val="34495E"/>
          <w:sz w:val="22"/>
          <w:szCs w:val="22"/>
          <w:shd w:val="clear" w:color="auto" w:fill="FFFFFF"/>
        </w:rPr>
        <w:t xml:space="preserve"> </w:t>
      </w:r>
      <w:hyperlink r:id="rId13" w:history="1">
        <w:r w:rsidR="00DB4A34" w:rsidRPr="00C43613">
          <w:rPr>
            <w:rStyle w:val="Lienhypertexte"/>
            <w:rFonts w:asciiTheme="minorHAnsi" w:hAnsiTheme="minorHAnsi" w:cstheme="minorHAnsi"/>
            <w:sz w:val="22"/>
            <w:szCs w:val="22"/>
            <w:shd w:val="clear" w:color="auto" w:fill="FFFFFF"/>
          </w:rPr>
          <w:t>https://www.data.gouv.fr</w:t>
        </w:r>
      </w:hyperlink>
      <w:r w:rsidR="00DB4A34" w:rsidRPr="00DB4A34">
        <w:rPr>
          <w:rFonts w:asciiTheme="minorHAnsi" w:hAnsiTheme="minorHAnsi" w:cstheme="minorHAnsi"/>
          <w:color w:val="34495E"/>
          <w:sz w:val="22"/>
          <w:szCs w:val="22"/>
          <w:shd w:val="clear" w:color="auto" w:fill="FFFFFF"/>
        </w:rPr>
        <w:t>.</w:t>
      </w:r>
      <w:r w:rsidRPr="00DB4A34">
        <w:rPr>
          <w:rFonts w:asciiTheme="minorHAnsi" w:hAnsiTheme="minorHAnsi" w:cstheme="minorHAnsi"/>
          <w:sz w:val="22"/>
          <w:szCs w:val="22"/>
        </w:rPr>
        <w:t xml:space="preserve"> </w:t>
      </w:r>
    </w:p>
    <w:p w14:paraId="2D967E64" w14:textId="77777777" w:rsidR="00350CDE" w:rsidRDefault="00350CDE" w:rsidP="00E56EE6">
      <w:pPr>
        <w:pStyle w:val="NormalWeb"/>
        <w:tabs>
          <w:tab w:val="left" w:pos="567"/>
        </w:tabs>
        <w:spacing w:before="0" w:beforeAutospacing="0" w:after="0" w:afterAutospacing="0" w:line="360" w:lineRule="auto"/>
        <w:ind w:left="851"/>
        <w:rPr>
          <w:rFonts w:asciiTheme="minorHAnsi" w:hAnsiTheme="minorHAnsi" w:cstheme="minorHAnsi"/>
          <w:sz w:val="22"/>
          <w:szCs w:val="22"/>
        </w:rPr>
      </w:pPr>
    </w:p>
    <w:p w14:paraId="7CD94902" w14:textId="640FCB01" w:rsidR="00154FFC" w:rsidRDefault="00350CDE" w:rsidP="00350CDE">
      <w:pPr>
        <w:pStyle w:val="NormalWeb"/>
        <w:tabs>
          <w:tab w:val="left" w:pos="567"/>
        </w:tabs>
        <w:spacing w:before="0" w:beforeAutospacing="0" w:after="0" w:afterAutospacing="0" w:line="360" w:lineRule="auto"/>
        <w:rPr>
          <w:rFonts w:asciiTheme="minorHAnsi" w:hAnsiTheme="minorHAnsi" w:cstheme="minorHAnsi"/>
          <w:i/>
          <w:iCs/>
          <w:sz w:val="22"/>
          <w:szCs w:val="22"/>
        </w:rPr>
      </w:pPr>
      <w:proofErr w:type="gramStart"/>
      <w:r w:rsidRPr="00350CDE">
        <w:rPr>
          <w:rFonts w:asciiTheme="minorHAnsi" w:hAnsiTheme="minorHAnsi" w:cstheme="minorHAnsi"/>
          <w:b/>
          <w:bCs/>
          <w:i/>
          <w:iCs/>
          <w:sz w:val="22"/>
          <w:szCs w:val="22"/>
        </w:rPr>
        <w:t>Exercice  8</w:t>
      </w:r>
      <w:proofErr w:type="gramEnd"/>
      <w:r w:rsidRPr="00350CDE">
        <w:rPr>
          <w:rFonts w:asciiTheme="minorHAnsi" w:hAnsiTheme="minorHAnsi" w:cstheme="minorHAnsi"/>
          <w:b/>
          <w:bCs/>
          <w:i/>
          <w:iCs/>
          <w:sz w:val="22"/>
          <w:szCs w:val="22"/>
        </w:rPr>
        <w:t xml:space="preserve"> </w:t>
      </w:r>
      <w:r w:rsidRPr="00350CDE">
        <w:rPr>
          <w:rFonts w:asciiTheme="minorHAnsi" w:hAnsiTheme="minorHAnsi" w:cstheme="minorHAnsi"/>
          <w:i/>
          <w:iCs/>
          <w:sz w:val="22"/>
          <w:szCs w:val="22"/>
        </w:rPr>
        <w:t xml:space="preserve">:  on va </w:t>
      </w:r>
      <w:r>
        <w:rPr>
          <w:rFonts w:asciiTheme="minorHAnsi" w:hAnsiTheme="minorHAnsi" w:cstheme="minorHAnsi"/>
          <w:i/>
          <w:iCs/>
          <w:sz w:val="22"/>
          <w:szCs w:val="22"/>
        </w:rPr>
        <w:t xml:space="preserve">y </w:t>
      </w:r>
      <w:r w:rsidRPr="00350CDE">
        <w:rPr>
          <w:rFonts w:asciiTheme="minorHAnsi" w:hAnsiTheme="minorHAnsi" w:cstheme="minorHAnsi"/>
          <w:i/>
          <w:iCs/>
          <w:sz w:val="22"/>
          <w:szCs w:val="22"/>
        </w:rPr>
        <w:t xml:space="preserve">récupérer les données concernant les résultats </w:t>
      </w:r>
      <w:r>
        <w:rPr>
          <w:rFonts w:asciiTheme="minorHAnsi" w:hAnsiTheme="minorHAnsi" w:cstheme="minorHAnsi"/>
          <w:i/>
          <w:iCs/>
          <w:sz w:val="22"/>
          <w:szCs w:val="22"/>
        </w:rPr>
        <w:t>du</w:t>
      </w:r>
      <w:r w:rsidRPr="00350CDE">
        <w:rPr>
          <w:rFonts w:asciiTheme="minorHAnsi" w:hAnsiTheme="minorHAnsi" w:cstheme="minorHAnsi"/>
          <w:i/>
          <w:iCs/>
          <w:sz w:val="22"/>
          <w:szCs w:val="22"/>
        </w:rPr>
        <w:t xml:space="preserve"> brevet du collège</w:t>
      </w:r>
    </w:p>
    <w:p w14:paraId="024550BF" w14:textId="6B281FC0" w:rsidR="00BC28A2" w:rsidRDefault="00BC28A2" w:rsidP="00350CDE">
      <w:pPr>
        <w:pStyle w:val="NormalWeb"/>
        <w:tabs>
          <w:tab w:val="left" w:pos="567"/>
        </w:tabs>
        <w:spacing w:before="0" w:beforeAutospacing="0" w:after="0" w:afterAutospacing="0" w:line="360" w:lineRule="auto"/>
        <w:rPr>
          <w:rFonts w:asciiTheme="minorHAnsi" w:hAnsiTheme="minorHAnsi" w:cstheme="minorHAnsi"/>
          <w:i/>
          <w:iCs/>
          <w:sz w:val="22"/>
          <w:szCs w:val="22"/>
        </w:rPr>
      </w:pPr>
      <w:hyperlink r:id="rId14" w:history="1">
        <w:r w:rsidRPr="00C7553F">
          <w:rPr>
            <w:rStyle w:val="Lienhypertexte"/>
            <w:rFonts w:asciiTheme="minorHAnsi" w:hAnsiTheme="minorHAnsi" w:cstheme="minorHAnsi"/>
            <w:i/>
            <w:iCs/>
            <w:sz w:val="22"/>
            <w:szCs w:val="22"/>
          </w:rPr>
          <w:t>https://www.data.gouv.fr/fr/datasets/diplome-national-du-brevet-par-etablissement-1/</w:t>
        </w:r>
      </w:hyperlink>
    </w:p>
    <w:p w14:paraId="52FAC983" w14:textId="0271294F" w:rsidR="00BC28A2" w:rsidRDefault="00BC28A2" w:rsidP="00BC28A2">
      <w:pPr>
        <w:pStyle w:val="NormalWeb"/>
        <w:numPr>
          <w:ilvl w:val="0"/>
          <w:numId w:val="19"/>
        </w:numPr>
        <w:tabs>
          <w:tab w:val="left" w:pos="567"/>
        </w:tabs>
        <w:spacing w:before="0" w:beforeAutospacing="0" w:after="0" w:afterAutospacing="0" w:line="360" w:lineRule="auto"/>
        <w:rPr>
          <w:rFonts w:asciiTheme="minorHAnsi" w:hAnsiTheme="minorHAnsi" w:cstheme="minorHAnsi"/>
          <w:i/>
          <w:iCs/>
          <w:sz w:val="22"/>
          <w:szCs w:val="22"/>
        </w:rPr>
      </w:pPr>
      <w:r>
        <w:rPr>
          <w:rFonts w:asciiTheme="minorHAnsi" w:hAnsiTheme="minorHAnsi" w:cstheme="minorHAnsi"/>
          <w:i/>
          <w:iCs/>
          <w:sz w:val="22"/>
          <w:szCs w:val="22"/>
        </w:rPr>
        <w:t>choisir le fichier au format csv</w:t>
      </w:r>
    </w:p>
    <w:p w14:paraId="7F305FD5" w14:textId="28AD2797" w:rsidR="00BC28A2" w:rsidRDefault="00BC28A2" w:rsidP="00BC28A2">
      <w:pPr>
        <w:pStyle w:val="NormalWeb"/>
        <w:numPr>
          <w:ilvl w:val="0"/>
          <w:numId w:val="19"/>
        </w:numPr>
        <w:tabs>
          <w:tab w:val="left" w:pos="567"/>
        </w:tabs>
        <w:spacing w:before="0" w:beforeAutospacing="0" w:after="0" w:afterAutospacing="0" w:line="360" w:lineRule="auto"/>
        <w:rPr>
          <w:rFonts w:asciiTheme="minorHAnsi" w:hAnsiTheme="minorHAnsi" w:cstheme="minorHAnsi"/>
          <w:i/>
          <w:iCs/>
          <w:sz w:val="22"/>
          <w:szCs w:val="22"/>
        </w:rPr>
      </w:pPr>
      <w:r>
        <w:rPr>
          <w:rFonts w:asciiTheme="minorHAnsi" w:hAnsiTheme="minorHAnsi" w:cstheme="minorHAnsi"/>
          <w:i/>
          <w:iCs/>
          <w:sz w:val="22"/>
          <w:szCs w:val="22"/>
        </w:rPr>
        <w:t xml:space="preserve">cliquez sur </w:t>
      </w:r>
      <w:r w:rsidRPr="00BC28A2">
        <w:rPr>
          <w:rFonts w:asciiTheme="minorHAnsi" w:hAnsiTheme="minorHAnsi" w:cstheme="minorHAnsi"/>
          <w:i/>
          <w:iCs/>
          <w:sz w:val="22"/>
          <w:szCs w:val="22"/>
          <w:highlight w:val="lightGray"/>
        </w:rPr>
        <w:t>voir les données</w:t>
      </w:r>
      <w:r>
        <w:rPr>
          <w:rFonts w:asciiTheme="minorHAnsi" w:hAnsiTheme="minorHAnsi" w:cstheme="minorHAnsi"/>
          <w:i/>
          <w:iCs/>
          <w:sz w:val="22"/>
          <w:szCs w:val="22"/>
        </w:rPr>
        <w:t xml:space="preserve"> à droite</w:t>
      </w:r>
    </w:p>
    <w:p w14:paraId="4697037A" w14:textId="277CDD40" w:rsidR="00BC28A2" w:rsidRDefault="00BC28A2" w:rsidP="00BC28A2">
      <w:pPr>
        <w:pStyle w:val="NormalWeb"/>
        <w:numPr>
          <w:ilvl w:val="0"/>
          <w:numId w:val="19"/>
        </w:numPr>
        <w:tabs>
          <w:tab w:val="left" w:pos="567"/>
        </w:tabs>
        <w:spacing w:before="0" w:beforeAutospacing="0" w:after="0" w:afterAutospacing="0" w:line="360" w:lineRule="auto"/>
        <w:rPr>
          <w:rFonts w:asciiTheme="minorHAnsi" w:hAnsiTheme="minorHAnsi" w:cstheme="minorHAnsi"/>
          <w:i/>
          <w:iCs/>
          <w:sz w:val="22"/>
          <w:szCs w:val="22"/>
        </w:rPr>
      </w:pPr>
      <w:r>
        <w:rPr>
          <w:rFonts w:asciiTheme="minorHAnsi" w:hAnsiTheme="minorHAnsi" w:cstheme="minorHAnsi"/>
          <w:i/>
          <w:iCs/>
          <w:sz w:val="22"/>
          <w:szCs w:val="22"/>
        </w:rPr>
        <w:t xml:space="preserve">cliquez sur </w:t>
      </w:r>
      <w:r w:rsidRPr="00BC28A2">
        <w:rPr>
          <w:rFonts w:asciiTheme="minorHAnsi" w:hAnsiTheme="minorHAnsi" w:cstheme="minorHAnsi"/>
          <w:i/>
          <w:iCs/>
          <w:sz w:val="22"/>
          <w:szCs w:val="22"/>
          <w:highlight w:val="cyan"/>
        </w:rPr>
        <w:t>explorer les données</w:t>
      </w:r>
      <w:r>
        <w:rPr>
          <w:rFonts w:asciiTheme="minorHAnsi" w:hAnsiTheme="minorHAnsi" w:cstheme="minorHAnsi"/>
          <w:i/>
          <w:iCs/>
          <w:sz w:val="22"/>
          <w:szCs w:val="22"/>
        </w:rPr>
        <w:t xml:space="preserve"> en bas</w:t>
      </w:r>
    </w:p>
    <w:p w14:paraId="05BF5667" w14:textId="48E34803" w:rsidR="00BC28A2" w:rsidRDefault="00BC28A2" w:rsidP="00BC28A2">
      <w:pPr>
        <w:pStyle w:val="NormalWeb"/>
        <w:numPr>
          <w:ilvl w:val="0"/>
          <w:numId w:val="19"/>
        </w:numPr>
        <w:tabs>
          <w:tab w:val="left" w:pos="567"/>
        </w:tabs>
        <w:spacing w:before="0" w:beforeAutospacing="0" w:after="0" w:afterAutospacing="0" w:line="360" w:lineRule="auto"/>
        <w:rPr>
          <w:rFonts w:asciiTheme="minorHAnsi" w:hAnsiTheme="minorHAnsi" w:cstheme="minorHAnsi"/>
          <w:i/>
          <w:iCs/>
          <w:sz w:val="22"/>
          <w:szCs w:val="22"/>
        </w:rPr>
      </w:pPr>
      <w:r>
        <w:rPr>
          <w:rFonts w:asciiTheme="minorHAnsi" w:hAnsiTheme="minorHAnsi" w:cstheme="minorHAnsi"/>
          <w:i/>
          <w:iCs/>
          <w:sz w:val="22"/>
          <w:szCs w:val="22"/>
        </w:rPr>
        <w:t xml:space="preserve">filtrer sur l’année 2021, les collèges, </w:t>
      </w:r>
      <w:r w:rsidR="008B31FA">
        <w:rPr>
          <w:rFonts w:asciiTheme="minorHAnsi" w:hAnsiTheme="minorHAnsi" w:cstheme="minorHAnsi"/>
          <w:i/>
          <w:iCs/>
          <w:sz w:val="22"/>
          <w:szCs w:val="22"/>
        </w:rPr>
        <w:t xml:space="preserve">les </w:t>
      </w:r>
      <w:proofErr w:type="spellStart"/>
      <w:r w:rsidR="008B31FA">
        <w:rPr>
          <w:rFonts w:asciiTheme="minorHAnsi" w:hAnsiTheme="minorHAnsi" w:cstheme="minorHAnsi"/>
          <w:i/>
          <w:iCs/>
          <w:sz w:val="22"/>
          <w:szCs w:val="22"/>
        </w:rPr>
        <w:t>sables-d’olonne</w:t>
      </w:r>
      <w:proofErr w:type="spellEnd"/>
    </w:p>
    <w:p w14:paraId="7DB473CB" w14:textId="1C23C4F3" w:rsidR="00753A5A" w:rsidRPr="00753A5A" w:rsidRDefault="008B31FA" w:rsidP="00753A5A">
      <w:pPr>
        <w:pStyle w:val="NormalWeb"/>
        <w:numPr>
          <w:ilvl w:val="0"/>
          <w:numId w:val="19"/>
        </w:numPr>
        <w:tabs>
          <w:tab w:val="left" w:pos="567"/>
        </w:tabs>
        <w:spacing w:before="0" w:beforeAutospacing="0" w:after="0" w:afterAutospacing="0" w:line="360" w:lineRule="auto"/>
        <w:rPr>
          <w:rFonts w:asciiTheme="minorHAnsi" w:hAnsiTheme="minorHAnsi" w:cstheme="minorHAnsi"/>
          <w:i/>
          <w:iCs/>
          <w:sz w:val="22"/>
          <w:szCs w:val="22"/>
        </w:rPr>
      </w:pPr>
      <w:r>
        <w:rPr>
          <w:rFonts w:asciiTheme="minorHAnsi" w:hAnsiTheme="minorHAnsi" w:cstheme="minorHAnsi"/>
          <w:i/>
          <w:iCs/>
          <w:sz w:val="22"/>
          <w:szCs w:val="22"/>
        </w:rPr>
        <w:t>Trier selon le nb d’admis mention très bien en cliquant sur ce descripteur</w:t>
      </w:r>
    </w:p>
    <w:p w14:paraId="1B5B1513" w14:textId="1F32AF54" w:rsidR="00693AA6" w:rsidRPr="00753A5A" w:rsidRDefault="008B31FA" w:rsidP="00753A5A">
      <w:pPr>
        <w:pStyle w:val="NormalWeb"/>
        <w:tabs>
          <w:tab w:val="left" w:pos="7908"/>
        </w:tabs>
        <w:spacing w:before="120" w:beforeAutospacing="0" w:after="0" w:afterAutospacing="0" w:line="360" w:lineRule="auto"/>
        <w:rPr>
          <w:rFonts w:asciiTheme="minorHAnsi" w:hAnsiTheme="minorHAnsi" w:cstheme="minorHAnsi"/>
          <w:i/>
          <w:iCs/>
          <w:sz w:val="22"/>
          <w:szCs w:val="22"/>
        </w:rPr>
      </w:pPr>
      <w:r w:rsidRPr="00753A5A">
        <w:rPr>
          <w:rFonts w:asciiTheme="minorHAnsi" w:hAnsiTheme="minorHAnsi" w:cstheme="minorHAnsi"/>
          <w:b/>
          <w:bCs/>
          <w:i/>
          <w:iCs/>
          <w:sz w:val="22"/>
          <w:szCs w:val="22"/>
        </w:rPr>
        <w:t>Exercice 9</w:t>
      </w:r>
      <w:r w:rsidRPr="00753A5A">
        <w:rPr>
          <w:rFonts w:asciiTheme="minorHAnsi" w:hAnsiTheme="minorHAnsi" w:cstheme="minorHAnsi"/>
          <w:i/>
          <w:iCs/>
          <w:sz w:val="22"/>
          <w:szCs w:val="22"/>
        </w:rPr>
        <w:t xml:space="preserve"> :  on peut récupérer les données sur la station spatiale ISS avec une API </w:t>
      </w:r>
      <w:r w:rsidR="00753A5A">
        <w:rPr>
          <w:rFonts w:asciiTheme="minorHAnsi" w:hAnsiTheme="minorHAnsi" w:cstheme="minorHAnsi"/>
          <w:i/>
          <w:iCs/>
          <w:sz w:val="22"/>
          <w:szCs w:val="22"/>
        </w:rPr>
        <w:tab/>
      </w:r>
    </w:p>
    <w:p w14:paraId="2C9BC48A" w14:textId="7E56A65D" w:rsidR="00753A5A" w:rsidRDefault="00753A5A" w:rsidP="008B31FA">
      <w:pPr>
        <w:pStyle w:val="NormalWeb"/>
        <w:spacing w:before="0" w:beforeAutospacing="0" w:after="0" w:afterAutospacing="0" w:line="360" w:lineRule="auto"/>
        <w:rPr>
          <w:rFonts w:asciiTheme="minorHAnsi" w:hAnsiTheme="minorHAnsi" w:cstheme="minorHAnsi"/>
          <w:i/>
          <w:iCs/>
        </w:rPr>
      </w:pPr>
      <w:r w:rsidRPr="00753A5A">
        <w:rPr>
          <w:rFonts w:asciiTheme="minorHAnsi" w:hAnsiTheme="minorHAnsi" w:cstheme="minorHAnsi"/>
          <w:b/>
          <w:bCs/>
          <w:color w:val="181818"/>
          <w:sz w:val="22"/>
          <w:szCs w:val="22"/>
          <w:shd w:val="clear" w:color="auto" w:fill="F4F4F4"/>
        </w:rPr>
        <w:t xml:space="preserve">L’API (Application </w:t>
      </w:r>
      <w:proofErr w:type="spellStart"/>
      <w:r w:rsidRPr="00753A5A">
        <w:rPr>
          <w:rFonts w:asciiTheme="minorHAnsi" w:hAnsiTheme="minorHAnsi" w:cstheme="minorHAnsi"/>
          <w:b/>
          <w:bCs/>
          <w:color w:val="181818"/>
          <w:sz w:val="22"/>
          <w:szCs w:val="22"/>
          <w:shd w:val="clear" w:color="auto" w:fill="F4F4F4"/>
        </w:rPr>
        <w:t>Programming</w:t>
      </w:r>
      <w:proofErr w:type="spellEnd"/>
      <w:r w:rsidRPr="00753A5A">
        <w:rPr>
          <w:rFonts w:asciiTheme="minorHAnsi" w:hAnsiTheme="minorHAnsi" w:cstheme="minorHAnsi"/>
          <w:b/>
          <w:bCs/>
          <w:color w:val="181818"/>
          <w:sz w:val="22"/>
          <w:szCs w:val="22"/>
          <w:shd w:val="clear" w:color="auto" w:fill="F4F4F4"/>
        </w:rPr>
        <w:t xml:space="preserve"> Interface)</w:t>
      </w:r>
      <w:r w:rsidRPr="00753A5A">
        <w:rPr>
          <w:rFonts w:asciiTheme="minorHAnsi" w:hAnsiTheme="minorHAnsi" w:cstheme="minorHAnsi"/>
          <w:color w:val="181818"/>
          <w:sz w:val="22"/>
          <w:szCs w:val="22"/>
          <w:shd w:val="clear" w:color="auto" w:fill="F4F4F4"/>
        </w:rPr>
        <w:t xml:space="preserve"> est une interface qui connecte des logiciels, des services et des applications aux environnements différents afin qu’ils puissent connecter leurs données</w:t>
      </w:r>
      <w:r>
        <w:rPr>
          <w:rFonts w:ascii="SalesforceSansBold" w:hAnsi="SalesforceSansBold"/>
          <w:color w:val="181818"/>
          <w:sz w:val="23"/>
          <w:szCs w:val="23"/>
          <w:shd w:val="clear" w:color="auto" w:fill="F4F4F4"/>
        </w:rPr>
        <w:t>.</w:t>
      </w:r>
    </w:p>
    <w:p w14:paraId="5E603524" w14:textId="77777777" w:rsidR="007B4143" w:rsidRPr="007B4143" w:rsidRDefault="007B4143" w:rsidP="007B4143">
      <w:pPr>
        <w:rPr>
          <w:i/>
          <w:iCs/>
          <w:shd w:val="clear" w:color="auto" w:fill="FFFFFF"/>
        </w:rPr>
      </w:pPr>
      <w:r w:rsidRPr="007B4143">
        <w:rPr>
          <w:i/>
          <w:iCs/>
          <w:shd w:val="clear" w:color="auto" w:fill="FFFFFF"/>
        </w:rPr>
        <w:t>voici l’API qui récupère des données sur la station spatiale ISS notamment sa position au format JSON</w:t>
      </w:r>
    </w:p>
    <w:p w14:paraId="2BE393B3" w14:textId="77777777" w:rsidR="007B4143" w:rsidRDefault="007B4143" w:rsidP="007B4143">
      <w:pPr>
        <w:pStyle w:val="Paragraphedeliste"/>
        <w:rPr>
          <w:b/>
          <w:bCs/>
          <w:shd w:val="clear" w:color="auto" w:fill="FFFFFF"/>
        </w:rPr>
      </w:pPr>
      <w:hyperlink r:id="rId15" w:history="1">
        <w:r w:rsidRPr="00BB63BB">
          <w:rPr>
            <w:rStyle w:val="Lienhypertexte"/>
            <w:shd w:val="clear" w:color="auto" w:fill="FFFFFF"/>
          </w:rPr>
          <w:t>http://api.open-notify.org/iss-now.json</w:t>
        </w:r>
      </w:hyperlink>
    </w:p>
    <w:p w14:paraId="7ACB5D37" w14:textId="637A214F" w:rsidR="002C2972" w:rsidRDefault="007B4143" w:rsidP="00E45FE9">
      <w:pPr>
        <w:rPr>
          <w:rFonts w:cstheme="minorHAnsi"/>
        </w:rPr>
      </w:pPr>
      <w:r w:rsidRPr="007B4143">
        <w:rPr>
          <w:i/>
          <w:iCs/>
          <w:shd w:val="clear" w:color="auto" w:fill="FFFFFF"/>
        </w:rPr>
        <w:t xml:space="preserve">Récupérer la </w:t>
      </w:r>
      <w:r w:rsidR="0022727D" w:rsidRPr="007B4143">
        <w:rPr>
          <w:i/>
          <w:iCs/>
          <w:shd w:val="clear" w:color="auto" w:fill="FFFFFF"/>
        </w:rPr>
        <w:t>latitude</w:t>
      </w:r>
      <w:proofErr w:type="gramStart"/>
      <w:r w:rsidR="0022727D">
        <w:rPr>
          <w:i/>
          <w:iCs/>
          <w:shd w:val="clear" w:color="auto" w:fill="FFFFFF"/>
        </w:rPr>
        <w:t>…….</w:t>
      </w:r>
      <w:proofErr w:type="gramEnd"/>
      <w:r w:rsidR="0022727D">
        <w:rPr>
          <w:i/>
          <w:iCs/>
          <w:shd w:val="clear" w:color="auto" w:fill="FFFFFF"/>
        </w:rPr>
        <w:t>.</w:t>
      </w:r>
      <w:r w:rsidR="0022727D" w:rsidRPr="007B4143">
        <w:rPr>
          <w:i/>
          <w:iCs/>
          <w:shd w:val="clear" w:color="auto" w:fill="FFFFFF"/>
        </w:rPr>
        <w:t xml:space="preserve"> </w:t>
      </w:r>
      <w:r w:rsidRPr="007B4143">
        <w:rPr>
          <w:i/>
          <w:iCs/>
          <w:shd w:val="clear" w:color="auto" w:fill="FFFFFF"/>
        </w:rPr>
        <w:t>longitude</w:t>
      </w:r>
      <w:r>
        <w:rPr>
          <w:i/>
          <w:iCs/>
          <w:shd w:val="clear" w:color="auto" w:fill="FFFFFF"/>
        </w:rPr>
        <w:t>…</w:t>
      </w:r>
      <w:proofErr w:type="gramStart"/>
      <w:r>
        <w:rPr>
          <w:i/>
          <w:iCs/>
          <w:shd w:val="clear" w:color="auto" w:fill="FFFFFF"/>
        </w:rPr>
        <w:t>…….</w:t>
      </w:r>
      <w:proofErr w:type="gramEnd"/>
      <w:r>
        <w:rPr>
          <w:i/>
          <w:iCs/>
          <w:shd w:val="clear" w:color="auto" w:fill="FFFFFF"/>
        </w:rPr>
        <w:t>.</w:t>
      </w:r>
      <w:r w:rsidRPr="007B4143">
        <w:rPr>
          <w:i/>
          <w:iCs/>
          <w:shd w:val="clear" w:color="auto" w:fill="FFFFFF"/>
        </w:rPr>
        <w:t xml:space="preserve"> puis entrer ces valeurs sur le site </w:t>
      </w:r>
      <w:r w:rsidR="00BA2761">
        <w:rPr>
          <w:i/>
          <w:iCs/>
          <w:shd w:val="clear" w:color="auto" w:fill="FFFFFF"/>
        </w:rPr>
        <w:t xml:space="preserve">google </w:t>
      </w:r>
      <w:proofErr w:type="spellStart"/>
      <w:r w:rsidR="00BA2761">
        <w:rPr>
          <w:i/>
          <w:iCs/>
          <w:shd w:val="clear" w:color="auto" w:fill="FFFFFF"/>
        </w:rPr>
        <w:t>maps</w:t>
      </w:r>
      <w:proofErr w:type="spellEnd"/>
      <w:r w:rsidR="00BA2761">
        <w:rPr>
          <w:i/>
          <w:iCs/>
          <w:shd w:val="clear" w:color="auto" w:fill="FFFFFF"/>
        </w:rPr>
        <w:t xml:space="preserve"> dans la barre de recherche</w:t>
      </w:r>
    </w:p>
    <w:sectPr w:rsidR="002C2972" w:rsidSect="00E234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lesforceSansBold">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47FFE"/>
    <w:multiLevelType w:val="hybridMultilevel"/>
    <w:tmpl w:val="EE70E85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6897270"/>
    <w:multiLevelType w:val="hybridMultilevel"/>
    <w:tmpl w:val="422605A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0AD53B0D"/>
    <w:multiLevelType w:val="multilevel"/>
    <w:tmpl w:val="33BAA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D97DEB"/>
    <w:multiLevelType w:val="multilevel"/>
    <w:tmpl w:val="16169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0B72CA"/>
    <w:multiLevelType w:val="multilevel"/>
    <w:tmpl w:val="16169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8F1CE6"/>
    <w:multiLevelType w:val="multilevel"/>
    <w:tmpl w:val="D59C4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9506C6"/>
    <w:multiLevelType w:val="multilevel"/>
    <w:tmpl w:val="12D28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C66A8C"/>
    <w:multiLevelType w:val="hybridMultilevel"/>
    <w:tmpl w:val="D6ECAEB6"/>
    <w:lvl w:ilvl="0" w:tplc="040C0015">
      <w:start w:val="1"/>
      <w:numFmt w:val="upp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F661286"/>
    <w:multiLevelType w:val="multilevel"/>
    <w:tmpl w:val="B1BE6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74702B"/>
    <w:multiLevelType w:val="hybridMultilevel"/>
    <w:tmpl w:val="CB1802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6423E14"/>
    <w:multiLevelType w:val="hybridMultilevel"/>
    <w:tmpl w:val="EAC2C1D4"/>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1" w15:restartNumberingAfterBreak="0">
    <w:nsid w:val="39147D05"/>
    <w:multiLevelType w:val="hybridMultilevel"/>
    <w:tmpl w:val="E0444B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D982C2E"/>
    <w:multiLevelType w:val="hybridMultilevel"/>
    <w:tmpl w:val="40B27F4C"/>
    <w:lvl w:ilvl="0" w:tplc="040C000F">
      <w:start w:val="1"/>
      <w:numFmt w:val="decimal"/>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3" w15:restartNumberingAfterBreak="0">
    <w:nsid w:val="3D9B3599"/>
    <w:multiLevelType w:val="hybridMultilevel"/>
    <w:tmpl w:val="B68A63A0"/>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EB15CA5"/>
    <w:multiLevelType w:val="multilevel"/>
    <w:tmpl w:val="CE820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4863C0"/>
    <w:multiLevelType w:val="multilevel"/>
    <w:tmpl w:val="C91605FA"/>
    <w:lvl w:ilvl="0">
      <w:start w:val="1"/>
      <w:numFmt w:val="decimal"/>
      <w:lvlText w:val="%1."/>
      <w:lvlJc w:val="left"/>
      <w:pPr>
        <w:tabs>
          <w:tab w:val="num" w:pos="720"/>
        </w:tabs>
        <w:ind w:left="720" w:hanging="360"/>
      </w:pPr>
    </w:lvl>
    <w:lvl w:ilvl="1">
      <w:start w:val="1"/>
      <w:numFmt w:val="decimal"/>
      <w:lvlText w:val="%2."/>
      <w:lvlJc w:val="left"/>
      <w:pPr>
        <w:ind w:left="180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0617F6"/>
    <w:multiLevelType w:val="hybridMultilevel"/>
    <w:tmpl w:val="F212229C"/>
    <w:lvl w:ilvl="0" w:tplc="040C000B">
      <w:start w:val="1"/>
      <w:numFmt w:val="bullet"/>
      <w:lvlText w:val=""/>
      <w:lvlJc w:val="left"/>
      <w:pPr>
        <w:ind w:left="2844" w:hanging="360"/>
      </w:pPr>
      <w:rPr>
        <w:rFonts w:ascii="Wingdings" w:hAnsi="Wingdings" w:hint="default"/>
      </w:rPr>
    </w:lvl>
    <w:lvl w:ilvl="1" w:tplc="040C0003" w:tentative="1">
      <w:start w:val="1"/>
      <w:numFmt w:val="bullet"/>
      <w:lvlText w:val="o"/>
      <w:lvlJc w:val="left"/>
      <w:pPr>
        <w:ind w:left="3564" w:hanging="360"/>
      </w:pPr>
      <w:rPr>
        <w:rFonts w:ascii="Courier New" w:hAnsi="Courier New" w:cs="Courier New" w:hint="default"/>
      </w:rPr>
    </w:lvl>
    <w:lvl w:ilvl="2" w:tplc="040C0005" w:tentative="1">
      <w:start w:val="1"/>
      <w:numFmt w:val="bullet"/>
      <w:lvlText w:val=""/>
      <w:lvlJc w:val="left"/>
      <w:pPr>
        <w:ind w:left="4284" w:hanging="360"/>
      </w:pPr>
      <w:rPr>
        <w:rFonts w:ascii="Wingdings" w:hAnsi="Wingdings" w:hint="default"/>
      </w:rPr>
    </w:lvl>
    <w:lvl w:ilvl="3" w:tplc="040C0001" w:tentative="1">
      <w:start w:val="1"/>
      <w:numFmt w:val="bullet"/>
      <w:lvlText w:val=""/>
      <w:lvlJc w:val="left"/>
      <w:pPr>
        <w:ind w:left="5004" w:hanging="360"/>
      </w:pPr>
      <w:rPr>
        <w:rFonts w:ascii="Symbol" w:hAnsi="Symbol" w:hint="default"/>
      </w:rPr>
    </w:lvl>
    <w:lvl w:ilvl="4" w:tplc="040C0003" w:tentative="1">
      <w:start w:val="1"/>
      <w:numFmt w:val="bullet"/>
      <w:lvlText w:val="o"/>
      <w:lvlJc w:val="left"/>
      <w:pPr>
        <w:ind w:left="5724" w:hanging="360"/>
      </w:pPr>
      <w:rPr>
        <w:rFonts w:ascii="Courier New" w:hAnsi="Courier New" w:cs="Courier New" w:hint="default"/>
      </w:rPr>
    </w:lvl>
    <w:lvl w:ilvl="5" w:tplc="040C0005" w:tentative="1">
      <w:start w:val="1"/>
      <w:numFmt w:val="bullet"/>
      <w:lvlText w:val=""/>
      <w:lvlJc w:val="left"/>
      <w:pPr>
        <w:ind w:left="6444" w:hanging="360"/>
      </w:pPr>
      <w:rPr>
        <w:rFonts w:ascii="Wingdings" w:hAnsi="Wingdings" w:hint="default"/>
      </w:rPr>
    </w:lvl>
    <w:lvl w:ilvl="6" w:tplc="040C0001" w:tentative="1">
      <w:start w:val="1"/>
      <w:numFmt w:val="bullet"/>
      <w:lvlText w:val=""/>
      <w:lvlJc w:val="left"/>
      <w:pPr>
        <w:ind w:left="7164" w:hanging="360"/>
      </w:pPr>
      <w:rPr>
        <w:rFonts w:ascii="Symbol" w:hAnsi="Symbol" w:hint="default"/>
      </w:rPr>
    </w:lvl>
    <w:lvl w:ilvl="7" w:tplc="040C0003" w:tentative="1">
      <w:start w:val="1"/>
      <w:numFmt w:val="bullet"/>
      <w:lvlText w:val="o"/>
      <w:lvlJc w:val="left"/>
      <w:pPr>
        <w:ind w:left="7884" w:hanging="360"/>
      </w:pPr>
      <w:rPr>
        <w:rFonts w:ascii="Courier New" w:hAnsi="Courier New" w:cs="Courier New" w:hint="default"/>
      </w:rPr>
    </w:lvl>
    <w:lvl w:ilvl="8" w:tplc="040C0005" w:tentative="1">
      <w:start w:val="1"/>
      <w:numFmt w:val="bullet"/>
      <w:lvlText w:val=""/>
      <w:lvlJc w:val="left"/>
      <w:pPr>
        <w:ind w:left="8604" w:hanging="360"/>
      </w:pPr>
      <w:rPr>
        <w:rFonts w:ascii="Wingdings" w:hAnsi="Wingdings" w:hint="default"/>
      </w:rPr>
    </w:lvl>
  </w:abstractNum>
  <w:abstractNum w:abstractNumId="17" w15:restartNumberingAfterBreak="0">
    <w:nsid w:val="489B1609"/>
    <w:multiLevelType w:val="hybridMultilevel"/>
    <w:tmpl w:val="0D2EE42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BD86399"/>
    <w:multiLevelType w:val="hybridMultilevel"/>
    <w:tmpl w:val="454CF3F2"/>
    <w:lvl w:ilvl="0" w:tplc="040C0015">
      <w:start w:val="1"/>
      <w:numFmt w:val="upperLetter"/>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4E103AE"/>
    <w:multiLevelType w:val="multilevel"/>
    <w:tmpl w:val="A2204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6024AEA"/>
    <w:multiLevelType w:val="hybridMultilevel"/>
    <w:tmpl w:val="B704AB6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5A2F7BE2"/>
    <w:multiLevelType w:val="hybridMultilevel"/>
    <w:tmpl w:val="E3C6A86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1F52C92"/>
    <w:multiLevelType w:val="hybridMultilevel"/>
    <w:tmpl w:val="137CFAD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9BA58B2"/>
    <w:multiLevelType w:val="hybridMultilevel"/>
    <w:tmpl w:val="FFC49E9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4" w15:restartNumberingAfterBreak="0">
    <w:nsid w:val="6B597309"/>
    <w:multiLevelType w:val="hybridMultilevel"/>
    <w:tmpl w:val="44422EB6"/>
    <w:lvl w:ilvl="0" w:tplc="040C000B">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5" w15:restartNumberingAfterBreak="0">
    <w:nsid w:val="6CD5677B"/>
    <w:multiLevelType w:val="hybridMultilevel"/>
    <w:tmpl w:val="C3C61C20"/>
    <w:lvl w:ilvl="0" w:tplc="040C0013">
      <w:start w:val="1"/>
      <w:numFmt w:val="upp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FF43063"/>
    <w:multiLevelType w:val="hybridMultilevel"/>
    <w:tmpl w:val="1666AB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2BB4FFA"/>
    <w:multiLevelType w:val="hybridMultilevel"/>
    <w:tmpl w:val="F60CDED6"/>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36719E0"/>
    <w:multiLevelType w:val="hybridMultilevel"/>
    <w:tmpl w:val="D46A997C"/>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9" w15:restartNumberingAfterBreak="0">
    <w:nsid w:val="74EA0A8C"/>
    <w:multiLevelType w:val="multilevel"/>
    <w:tmpl w:val="488A2D4E"/>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8105132"/>
    <w:multiLevelType w:val="hybridMultilevel"/>
    <w:tmpl w:val="91028D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AC77C66"/>
    <w:multiLevelType w:val="hybridMultilevel"/>
    <w:tmpl w:val="F64C5E3E"/>
    <w:lvl w:ilvl="0" w:tplc="040C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F331F15"/>
    <w:multiLevelType w:val="hybridMultilevel"/>
    <w:tmpl w:val="3678EB7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893073652">
    <w:abstractNumId w:val="29"/>
  </w:num>
  <w:num w:numId="2" w16cid:durableId="549995853">
    <w:abstractNumId w:val="18"/>
  </w:num>
  <w:num w:numId="3" w16cid:durableId="289016238">
    <w:abstractNumId w:val="1"/>
  </w:num>
  <w:num w:numId="4" w16cid:durableId="1084256525">
    <w:abstractNumId w:val="21"/>
  </w:num>
  <w:num w:numId="5" w16cid:durableId="1149203886">
    <w:abstractNumId w:val="23"/>
  </w:num>
  <w:num w:numId="6" w16cid:durableId="1769421905">
    <w:abstractNumId w:val="10"/>
  </w:num>
  <w:num w:numId="7" w16cid:durableId="370766933">
    <w:abstractNumId w:val="16"/>
  </w:num>
  <w:num w:numId="8" w16cid:durableId="2074543044">
    <w:abstractNumId w:val="9"/>
  </w:num>
  <w:num w:numId="9" w16cid:durableId="1151559277">
    <w:abstractNumId w:val="11"/>
  </w:num>
  <w:num w:numId="10" w16cid:durableId="635991215">
    <w:abstractNumId w:val="25"/>
  </w:num>
  <w:num w:numId="11" w16cid:durableId="727070996">
    <w:abstractNumId w:val="22"/>
  </w:num>
  <w:num w:numId="12" w16cid:durableId="59062830">
    <w:abstractNumId w:val="17"/>
  </w:num>
  <w:num w:numId="13" w16cid:durableId="454913757">
    <w:abstractNumId w:val="27"/>
  </w:num>
  <w:num w:numId="14" w16cid:durableId="694429301">
    <w:abstractNumId w:val="32"/>
  </w:num>
  <w:num w:numId="15" w16cid:durableId="1216619757">
    <w:abstractNumId w:val="14"/>
  </w:num>
  <w:num w:numId="16" w16cid:durableId="601062740">
    <w:abstractNumId w:val="5"/>
  </w:num>
  <w:num w:numId="17" w16cid:durableId="1734692648">
    <w:abstractNumId w:val="30"/>
  </w:num>
  <w:num w:numId="18" w16cid:durableId="546339533">
    <w:abstractNumId w:val="24"/>
  </w:num>
  <w:num w:numId="19" w16cid:durableId="1950038633">
    <w:abstractNumId w:val="0"/>
  </w:num>
  <w:num w:numId="20" w16cid:durableId="1461729144">
    <w:abstractNumId w:val="19"/>
  </w:num>
  <w:num w:numId="21" w16cid:durableId="586574174">
    <w:abstractNumId w:val="6"/>
  </w:num>
  <w:num w:numId="22" w16cid:durableId="1346438076">
    <w:abstractNumId w:val="2"/>
  </w:num>
  <w:num w:numId="23" w16cid:durableId="271478044">
    <w:abstractNumId w:val="8"/>
  </w:num>
  <w:num w:numId="24" w16cid:durableId="476189308">
    <w:abstractNumId w:val="4"/>
  </w:num>
  <w:num w:numId="25" w16cid:durableId="1640762718">
    <w:abstractNumId w:val="3"/>
  </w:num>
  <w:num w:numId="26" w16cid:durableId="272203656">
    <w:abstractNumId w:val="20"/>
  </w:num>
  <w:num w:numId="27" w16cid:durableId="2136369129">
    <w:abstractNumId w:val="15"/>
  </w:num>
  <w:num w:numId="28" w16cid:durableId="1375302869">
    <w:abstractNumId w:val="28"/>
  </w:num>
  <w:num w:numId="29" w16cid:durableId="701322894">
    <w:abstractNumId w:val="12"/>
  </w:num>
  <w:num w:numId="30" w16cid:durableId="1190098639">
    <w:abstractNumId w:val="13"/>
  </w:num>
  <w:num w:numId="31" w16cid:durableId="588777475">
    <w:abstractNumId w:val="31"/>
  </w:num>
  <w:num w:numId="32" w16cid:durableId="1155417536">
    <w:abstractNumId w:val="7"/>
  </w:num>
  <w:num w:numId="33" w16cid:durableId="106911341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A4B"/>
    <w:rsid w:val="000D1E62"/>
    <w:rsid w:val="00154FFC"/>
    <w:rsid w:val="001E6898"/>
    <w:rsid w:val="0022727D"/>
    <w:rsid w:val="002C2972"/>
    <w:rsid w:val="00350CDE"/>
    <w:rsid w:val="00391CFA"/>
    <w:rsid w:val="004426FB"/>
    <w:rsid w:val="0044579C"/>
    <w:rsid w:val="005010FC"/>
    <w:rsid w:val="00501B86"/>
    <w:rsid w:val="00516656"/>
    <w:rsid w:val="005537FC"/>
    <w:rsid w:val="00585A2B"/>
    <w:rsid w:val="005C244B"/>
    <w:rsid w:val="00693AA6"/>
    <w:rsid w:val="00726FCE"/>
    <w:rsid w:val="00753A5A"/>
    <w:rsid w:val="007642D5"/>
    <w:rsid w:val="007B4143"/>
    <w:rsid w:val="008B31FA"/>
    <w:rsid w:val="00943E09"/>
    <w:rsid w:val="009B224E"/>
    <w:rsid w:val="00A32E36"/>
    <w:rsid w:val="00A62B79"/>
    <w:rsid w:val="00AD45F8"/>
    <w:rsid w:val="00B23C49"/>
    <w:rsid w:val="00B33783"/>
    <w:rsid w:val="00B55857"/>
    <w:rsid w:val="00BA2761"/>
    <w:rsid w:val="00BC28A2"/>
    <w:rsid w:val="00BF542C"/>
    <w:rsid w:val="00D41A4B"/>
    <w:rsid w:val="00DB4A34"/>
    <w:rsid w:val="00E152EF"/>
    <w:rsid w:val="00E153E6"/>
    <w:rsid w:val="00E2341C"/>
    <w:rsid w:val="00E31990"/>
    <w:rsid w:val="00E45FE9"/>
    <w:rsid w:val="00E56EE6"/>
    <w:rsid w:val="00F03288"/>
    <w:rsid w:val="00F54D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79FC7"/>
  <w15:chartTrackingRefBased/>
  <w15:docId w15:val="{745A960D-1E3F-43B5-A73D-3FA3D8650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aliases w:val="Exercice"/>
    <w:basedOn w:val="Normal"/>
    <w:next w:val="Normal"/>
    <w:link w:val="Titre3Car"/>
    <w:uiPriority w:val="9"/>
    <w:unhideWhenUsed/>
    <w:qFormat/>
    <w:rsid w:val="00E152EF"/>
    <w:pPr>
      <w:outlineLvl w:val="2"/>
    </w:pPr>
    <w:rPr>
      <w:rFonts w:cstheme="minorHAnsi"/>
      <w:i/>
      <w:iCs/>
      <w:color w:val="000000" w:themeColor="text1"/>
      <w:kern w:val="0"/>
      <w:u w:val="single"/>
      <w14:ligatures w14:val="none"/>
    </w:rPr>
  </w:style>
  <w:style w:type="paragraph" w:styleId="Titre4">
    <w:name w:val="heading 4"/>
    <w:basedOn w:val="Normal"/>
    <w:next w:val="Normal"/>
    <w:link w:val="Titre4Car"/>
    <w:uiPriority w:val="9"/>
    <w:semiHidden/>
    <w:unhideWhenUsed/>
    <w:qFormat/>
    <w:rsid w:val="005537F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D41A4B"/>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Accentuation">
    <w:name w:val="Emphasis"/>
    <w:basedOn w:val="Policepardfaut"/>
    <w:uiPriority w:val="20"/>
    <w:qFormat/>
    <w:rsid w:val="00D41A4B"/>
    <w:rPr>
      <w:i/>
      <w:iCs/>
    </w:rPr>
  </w:style>
  <w:style w:type="paragraph" w:styleId="Paragraphedeliste">
    <w:name w:val="List Paragraph"/>
    <w:basedOn w:val="Normal"/>
    <w:uiPriority w:val="34"/>
    <w:qFormat/>
    <w:rsid w:val="00B23C49"/>
    <w:pPr>
      <w:ind w:left="720"/>
      <w:contextualSpacing/>
    </w:pPr>
    <w:rPr>
      <w:kern w:val="0"/>
      <w14:ligatures w14:val="none"/>
    </w:rPr>
  </w:style>
  <w:style w:type="character" w:customStyle="1" w:styleId="val">
    <w:name w:val="val"/>
    <w:basedOn w:val="Policepardfaut"/>
    <w:rsid w:val="00B23C49"/>
  </w:style>
  <w:style w:type="character" w:styleId="Lienhypertexte">
    <w:name w:val="Hyperlink"/>
    <w:basedOn w:val="Policepardfaut"/>
    <w:uiPriority w:val="99"/>
    <w:unhideWhenUsed/>
    <w:rsid w:val="00F54D5A"/>
    <w:rPr>
      <w:color w:val="0563C1" w:themeColor="hyperlink"/>
      <w:u w:val="single"/>
    </w:rPr>
  </w:style>
  <w:style w:type="character" w:styleId="Mentionnonrsolue">
    <w:name w:val="Unresolved Mention"/>
    <w:basedOn w:val="Policepardfaut"/>
    <w:uiPriority w:val="99"/>
    <w:semiHidden/>
    <w:unhideWhenUsed/>
    <w:rsid w:val="00F54D5A"/>
    <w:rPr>
      <w:color w:val="605E5C"/>
      <w:shd w:val="clear" w:color="auto" w:fill="E1DFDD"/>
    </w:rPr>
  </w:style>
  <w:style w:type="character" w:styleId="lev">
    <w:name w:val="Strong"/>
    <w:basedOn w:val="Policepardfaut"/>
    <w:uiPriority w:val="22"/>
    <w:qFormat/>
    <w:rsid w:val="00F54D5A"/>
    <w:rPr>
      <w:b/>
      <w:bCs/>
    </w:rPr>
  </w:style>
  <w:style w:type="table" w:styleId="Grilledutableau">
    <w:name w:val="Table Grid"/>
    <w:basedOn w:val="TableauNormal"/>
    <w:uiPriority w:val="39"/>
    <w:rsid w:val="002C29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aliases w:val="Exercice Car"/>
    <w:basedOn w:val="Policepardfaut"/>
    <w:link w:val="Titre3"/>
    <w:uiPriority w:val="9"/>
    <w:rsid w:val="00E152EF"/>
    <w:rPr>
      <w:rFonts w:cstheme="minorHAnsi"/>
      <w:i/>
      <w:iCs/>
      <w:color w:val="000000" w:themeColor="text1"/>
      <w:kern w:val="0"/>
      <w:u w:val="single"/>
      <w14:ligatures w14:val="none"/>
    </w:rPr>
  </w:style>
  <w:style w:type="character" w:styleId="Lienhypertextesuivivisit">
    <w:name w:val="FollowedHyperlink"/>
    <w:basedOn w:val="Policepardfaut"/>
    <w:uiPriority w:val="99"/>
    <w:semiHidden/>
    <w:unhideWhenUsed/>
    <w:rsid w:val="00DB4A34"/>
    <w:rPr>
      <w:color w:val="954F72" w:themeColor="followedHyperlink"/>
      <w:u w:val="single"/>
    </w:rPr>
  </w:style>
  <w:style w:type="character" w:customStyle="1" w:styleId="Titre4Car">
    <w:name w:val="Titre 4 Car"/>
    <w:basedOn w:val="Policepardfaut"/>
    <w:link w:val="Titre4"/>
    <w:uiPriority w:val="9"/>
    <w:semiHidden/>
    <w:rsid w:val="005537FC"/>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40473">
      <w:bodyDiv w:val="1"/>
      <w:marLeft w:val="0"/>
      <w:marRight w:val="0"/>
      <w:marTop w:val="0"/>
      <w:marBottom w:val="0"/>
      <w:divBdr>
        <w:top w:val="none" w:sz="0" w:space="0" w:color="auto"/>
        <w:left w:val="none" w:sz="0" w:space="0" w:color="auto"/>
        <w:bottom w:val="none" w:sz="0" w:space="0" w:color="auto"/>
        <w:right w:val="none" w:sz="0" w:space="0" w:color="auto"/>
      </w:divBdr>
    </w:div>
    <w:div w:id="289360665">
      <w:bodyDiv w:val="1"/>
      <w:marLeft w:val="0"/>
      <w:marRight w:val="0"/>
      <w:marTop w:val="0"/>
      <w:marBottom w:val="0"/>
      <w:divBdr>
        <w:top w:val="none" w:sz="0" w:space="0" w:color="auto"/>
        <w:left w:val="none" w:sz="0" w:space="0" w:color="auto"/>
        <w:bottom w:val="none" w:sz="0" w:space="0" w:color="auto"/>
        <w:right w:val="none" w:sz="0" w:space="0" w:color="auto"/>
      </w:divBdr>
    </w:div>
    <w:div w:id="555433083">
      <w:bodyDiv w:val="1"/>
      <w:marLeft w:val="0"/>
      <w:marRight w:val="0"/>
      <w:marTop w:val="0"/>
      <w:marBottom w:val="0"/>
      <w:divBdr>
        <w:top w:val="none" w:sz="0" w:space="0" w:color="auto"/>
        <w:left w:val="none" w:sz="0" w:space="0" w:color="auto"/>
        <w:bottom w:val="none" w:sz="0" w:space="0" w:color="auto"/>
        <w:right w:val="none" w:sz="0" w:space="0" w:color="auto"/>
      </w:divBdr>
    </w:div>
    <w:div w:id="840462199">
      <w:bodyDiv w:val="1"/>
      <w:marLeft w:val="0"/>
      <w:marRight w:val="0"/>
      <w:marTop w:val="0"/>
      <w:marBottom w:val="0"/>
      <w:divBdr>
        <w:top w:val="none" w:sz="0" w:space="0" w:color="auto"/>
        <w:left w:val="none" w:sz="0" w:space="0" w:color="auto"/>
        <w:bottom w:val="none" w:sz="0" w:space="0" w:color="auto"/>
        <w:right w:val="none" w:sz="0" w:space="0" w:color="auto"/>
      </w:divBdr>
    </w:div>
    <w:div w:id="908657026">
      <w:bodyDiv w:val="1"/>
      <w:marLeft w:val="0"/>
      <w:marRight w:val="0"/>
      <w:marTop w:val="0"/>
      <w:marBottom w:val="0"/>
      <w:divBdr>
        <w:top w:val="none" w:sz="0" w:space="0" w:color="auto"/>
        <w:left w:val="none" w:sz="0" w:space="0" w:color="auto"/>
        <w:bottom w:val="none" w:sz="0" w:space="0" w:color="auto"/>
        <w:right w:val="none" w:sz="0" w:space="0" w:color="auto"/>
      </w:divBdr>
    </w:div>
    <w:div w:id="911550468">
      <w:bodyDiv w:val="1"/>
      <w:marLeft w:val="0"/>
      <w:marRight w:val="0"/>
      <w:marTop w:val="0"/>
      <w:marBottom w:val="0"/>
      <w:divBdr>
        <w:top w:val="none" w:sz="0" w:space="0" w:color="auto"/>
        <w:left w:val="none" w:sz="0" w:space="0" w:color="auto"/>
        <w:bottom w:val="none" w:sz="0" w:space="0" w:color="auto"/>
        <w:right w:val="none" w:sz="0" w:space="0" w:color="auto"/>
      </w:divBdr>
    </w:div>
    <w:div w:id="1225096168">
      <w:bodyDiv w:val="1"/>
      <w:marLeft w:val="0"/>
      <w:marRight w:val="0"/>
      <w:marTop w:val="0"/>
      <w:marBottom w:val="0"/>
      <w:divBdr>
        <w:top w:val="none" w:sz="0" w:space="0" w:color="auto"/>
        <w:left w:val="none" w:sz="0" w:space="0" w:color="auto"/>
        <w:bottom w:val="none" w:sz="0" w:space="0" w:color="auto"/>
        <w:right w:val="none" w:sz="0" w:space="0" w:color="auto"/>
      </w:divBdr>
    </w:div>
    <w:div w:id="1430389628">
      <w:bodyDiv w:val="1"/>
      <w:marLeft w:val="0"/>
      <w:marRight w:val="0"/>
      <w:marTop w:val="0"/>
      <w:marBottom w:val="0"/>
      <w:divBdr>
        <w:top w:val="none" w:sz="0" w:space="0" w:color="auto"/>
        <w:left w:val="none" w:sz="0" w:space="0" w:color="auto"/>
        <w:bottom w:val="none" w:sz="0" w:space="0" w:color="auto"/>
        <w:right w:val="none" w:sz="0" w:space="0" w:color="auto"/>
      </w:divBdr>
    </w:div>
    <w:div w:id="1527596452">
      <w:bodyDiv w:val="1"/>
      <w:marLeft w:val="0"/>
      <w:marRight w:val="0"/>
      <w:marTop w:val="0"/>
      <w:marBottom w:val="0"/>
      <w:divBdr>
        <w:top w:val="none" w:sz="0" w:space="0" w:color="auto"/>
        <w:left w:val="none" w:sz="0" w:space="0" w:color="auto"/>
        <w:bottom w:val="none" w:sz="0" w:space="0" w:color="auto"/>
        <w:right w:val="none" w:sz="0" w:space="0" w:color="auto"/>
      </w:divBdr>
    </w:div>
    <w:div w:id="1577472058">
      <w:bodyDiv w:val="1"/>
      <w:marLeft w:val="0"/>
      <w:marRight w:val="0"/>
      <w:marTop w:val="0"/>
      <w:marBottom w:val="0"/>
      <w:divBdr>
        <w:top w:val="none" w:sz="0" w:space="0" w:color="auto"/>
        <w:left w:val="none" w:sz="0" w:space="0" w:color="auto"/>
        <w:bottom w:val="none" w:sz="0" w:space="0" w:color="auto"/>
        <w:right w:val="none" w:sz="0" w:space="0" w:color="auto"/>
      </w:divBdr>
    </w:div>
    <w:div w:id="1698892865">
      <w:bodyDiv w:val="1"/>
      <w:marLeft w:val="0"/>
      <w:marRight w:val="0"/>
      <w:marTop w:val="0"/>
      <w:marBottom w:val="0"/>
      <w:divBdr>
        <w:top w:val="none" w:sz="0" w:space="0" w:color="auto"/>
        <w:left w:val="none" w:sz="0" w:space="0" w:color="auto"/>
        <w:bottom w:val="none" w:sz="0" w:space="0" w:color="auto"/>
        <w:right w:val="none" w:sz="0" w:space="0" w:color="auto"/>
      </w:divBdr>
    </w:div>
    <w:div w:id="1890994964">
      <w:bodyDiv w:val="1"/>
      <w:marLeft w:val="0"/>
      <w:marRight w:val="0"/>
      <w:marTop w:val="0"/>
      <w:marBottom w:val="0"/>
      <w:divBdr>
        <w:top w:val="none" w:sz="0" w:space="0" w:color="auto"/>
        <w:left w:val="none" w:sz="0" w:space="0" w:color="auto"/>
        <w:bottom w:val="none" w:sz="0" w:space="0" w:color="auto"/>
        <w:right w:val="none" w:sz="0" w:space="0" w:color="auto"/>
      </w:divBdr>
      <w:divsChild>
        <w:div w:id="723872848">
          <w:marLeft w:val="0"/>
          <w:marRight w:val="0"/>
          <w:marTop w:val="150"/>
          <w:marBottom w:val="150"/>
          <w:divBdr>
            <w:top w:val="single" w:sz="2" w:space="12" w:color="auto"/>
            <w:left w:val="single" w:sz="2" w:space="17" w:color="auto"/>
            <w:bottom w:val="single" w:sz="2" w:space="8" w:color="auto"/>
            <w:right w:val="single" w:sz="2" w:space="17" w:color="auto"/>
          </w:divBdr>
        </w:div>
      </w:divsChild>
    </w:div>
    <w:div w:id="1988629033">
      <w:bodyDiv w:val="1"/>
      <w:marLeft w:val="0"/>
      <w:marRight w:val="0"/>
      <w:marTop w:val="0"/>
      <w:marBottom w:val="0"/>
      <w:divBdr>
        <w:top w:val="none" w:sz="0" w:space="0" w:color="auto"/>
        <w:left w:val="none" w:sz="0" w:space="0" w:color="auto"/>
        <w:bottom w:val="none" w:sz="0" w:space="0" w:color="auto"/>
        <w:right w:val="none" w:sz="0" w:space="0" w:color="auto"/>
      </w:divBdr>
    </w:div>
    <w:div w:id="2104766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data.gouv.fr"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snt.ababsurdo.fr/les-donnees-structurees-et-leur-traitement/metadonnees/" TargetMode="External"/><Relationship Id="rId11" Type="http://schemas.openxmlformats.org/officeDocument/2006/relationships/image" Target="media/image5.png"/><Relationship Id="rId5" Type="http://schemas.openxmlformats.org/officeDocument/2006/relationships/hyperlink" Target="https://youtu.be/y_mgaxO0fJY" TargetMode="External"/><Relationship Id="rId15" Type="http://schemas.openxmlformats.org/officeDocument/2006/relationships/hyperlink" Target="http://api.open-notify.org/iss-now.json"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data.gouv.fr/fr/datasets/diplome-national-du-brevet-par-etablissement-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1548</Words>
  <Characters>8516</Characters>
  <Application>Microsoft Office Word</Application>
  <DocSecurity>0</DocSecurity>
  <Lines>70</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SOUCHET</dc:creator>
  <cp:keywords/>
  <dc:description/>
  <cp:lastModifiedBy>SOUCHET Bruno</cp:lastModifiedBy>
  <cp:revision>2</cp:revision>
  <dcterms:created xsi:type="dcterms:W3CDTF">2025-02-13T10:14:00Z</dcterms:created>
  <dcterms:modified xsi:type="dcterms:W3CDTF">2025-02-13T10:14:00Z</dcterms:modified>
</cp:coreProperties>
</file>